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5A9" w:rsidRDefault="007505A9" w:rsidP="007505A9">
      <w:pPr>
        <w:pStyle w:val="a3"/>
        <w:shd w:val="clear" w:color="auto" w:fill="FFFFFF"/>
        <w:tabs>
          <w:tab w:val="left" w:pos="7140"/>
        </w:tabs>
        <w:spacing w:before="0" w:beforeAutospacing="0" w:after="0" w:afterAutospacing="0"/>
        <w:jc w:val="right"/>
        <w:rPr>
          <w:color w:val="22252D"/>
          <w:sz w:val="28"/>
          <w:szCs w:val="28"/>
        </w:rPr>
      </w:pPr>
      <w:r>
        <w:rPr>
          <w:color w:val="22252D"/>
          <w:sz w:val="28"/>
          <w:szCs w:val="28"/>
        </w:rPr>
        <w:tab/>
        <w:t>Приложение</w:t>
      </w:r>
    </w:p>
    <w:p w:rsidR="007505A9" w:rsidRDefault="007505A9" w:rsidP="007505A9">
      <w:pPr>
        <w:pStyle w:val="a3"/>
        <w:shd w:val="clear" w:color="auto" w:fill="FFFFFF"/>
        <w:tabs>
          <w:tab w:val="left" w:pos="7140"/>
        </w:tabs>
        <w:spacing w:before="0" w:beforeAutospacing="0" w:after="0" w:afterAutospacing="0"/>
        <w:jc w:val="right"/>
        <w:rPr>
          <w:color w:val="22252D"/>
          <w:sz w:val="28"/>
          <w:szCs w:val="28"/>
        </w:rPr>
      </w:pPr>
      <w:r>
        <w:rPr>
          <w:color w:val="22252D"/>
          <w:sz w:val="28"/>
          <w:szCs w:val="28"/>
        </w:rPr>
        <w:t xml:space="preserve">к  решению  Никольского  </w:t>
      </w:r>
    </w:p>
    <w:p w:rsidR="007505A9" w:rsidRDefault="007505A9" w:rsidP="007505A9">
      <w:pPr>
        <w:pStyle w:val="a3"/>
        <w:shd w:val="clear" w:color="auto" w:fill="FFFFFF"/>
        <w:tabs>
          <w:tab w:val="left" w:pos="7140"/>
        </w:tabs>
        <w:spacing w:before="0" w:beforeAutospacing="0" w:after="0" w:afterAutospacing="0"/>
        <w:jc w:val="right"/>
        <w:rPr>
          <w:color w:val="22252D"/>
          <w:sz w:val="28"/>
          <w:szCs w:val="28"/>
        </w:rPr>
      </w:pPr>
      <w:r>
        <w:rPr>
          <w:color w:val="22252D"/>
          <w:sz w:val="28"/>
          <w:szCs w:val="28"/>
        </w:rPr>
        <w:t xml:space="preserve">сельского  Совета  депутатов  </w:t>
      </w:r>
    </w:p>
    <w:p w:rsidR="007505A9" w:rsidRDefault="007505A9" w:rsidP="007505A9">
      <w:pPr>
        <w:pStyle w:val="a3"/>
        <w:shd w:val="clear" w:color="auto" w:fill="FFFFFF"/>
        <w:tabs>
          <w:tab w:val="left" w:pos="7140"/>
        </w:tabs>
        <w:spacing w:before="0" w:beforeAutospacing="0" w:after="0" w:afterAutospacing="0"/>
        <w:jc w:val="right"/>
        <w:rPr>
          <w:color w:val="22252D"/>
          <w:sz w:val="28"/>
          <w:szCs w:val="28"/>
        </w:rPr>
      </w:pPr>
      <w:r>
        <w:rPr>
          <w:color w:val="22252D"/>
          <w:sz w:val="28"/>
          <w:szCs w:val="28"/>
        </w:rPr>
        <w:t>от  10.04.2023 №  22-127-р</w:t>
      </w:r>
    </w:p>
    <w:p w:rsidR="007505A9" w:rsidRDefault="007505A9" w:rsidP="00CF3F45">
      <w:pPr>
        <w:pStyle w:val="a3"/>
        <w:shd w:val="clear" w:color="auto" w:fill="FFFFFF"/>
        <w:tabs>
          <w:tab w:val="left" w:pos="6930"/>
        </w:tabs>
        <w:rPr>
          <w:color w:val="22252D"/>
          <w:sz w:val="28"/>
          <w:szCs w:val="28"/>
        </w:rPr>
      </w:pPr>
    </w:p>
    <w:p w:rsidR="008B5BF0" w:rsidRPr="00CF3F45" w:rsidRDefault="00CF3F45" w:rsidP="00CF3F45">
      <w:pPr>
        <w:pStyle w:val="a3"/>
        <w:shd w:val="clear" w:color="auto" w:fill="FFFFFF"/>
        <w:tabs>
          <w:tab w:val="left" w:pos="6930"/>
        </w:tabs>
        <w:rPr>
          <w:color w:val="22252D"/>
          <w:sz w:val="28"/>
          <w:szCs w:val="28"/>
        </w:rPr>
      </w:pPr>
      <w:r>
        <w:rPr>
          <w:color w:val="22252D"/>
          <w:sz w:val="28"/>
          <w:szCs w:val="28"/>
        </w:rPr>
        <w:t xml:space="preserve">                        </w:t>
      </w:r>
      <w:r w:rsidR="008B5BF0">
        <w:rPr>
          <w:color w:val="22252D"/>
          <w:sz w:val="28"/>
          <w:szCs w:val="28"/>
        </w:rPr>
        <w:t>Уважаемые жители Никольс</w:t>
      </w:r>
      <w:bookmarkStart w:id="0" w:name="_GoBack"/>
      <w:bookmarkEnd w:id="0"/>
      <w:r w:rsidR="008B5BF0">
        <w:rPr>
          <w:color w:val="22252D"/>
          <w:sz w:val="28"/>
          <w:szCs w:val="28"/>
        </w:rPr>
        <w:t>кого сельсовета!</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Сегодня вашему вниманию представляется отчет о работе Администрации Никольского  сельсовета за 2022 год.</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Перед тем, как начать отчет, мне бы хотелось выразить слова благодарности всем тем, кто оказывал и продолжает оказывать помощь Администрации Никольского  сельсовета  в решении различных вопросов.</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Главными задачами в работе Администрации поселения остается исполнение полномочий в соответствии с действующим законодательством. Это исполнение бюджета поселения, социальная защита малоимущих граждан, организация мероприятий по благоустройству и озеленению территории поселения, освещение улиц, обеспечение мер пожарной безопасности, организация в границах поселения электро-тепло-газоснабжения.</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Мы стремимся к улучшению условий жизни людей, повышению комфортности проживания на территории поселения. Именно на улучшение жизни людей ориентирована работа Администрации  Никольского  сельсовета.</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Основные направления деятельности Администрации в прошедшем году  строились в соответствии с Уставом поселения, Программой социально-экономического развития Никольского  сельсовета. Эти базовые документы определяли, и будут определять в дальнейшем совместную программу действий Администрации и Никольского  сельского  Совета депутатов в ближайшие годы.</w:t>
      </w:r>
    </w:p>
    <w:p w:rsidR="008B5BF0" w:rsidRDefault="008B5BF0" w:rsidP="008B5BF0">
      <w:pPr>
        <w:pStyle w:val="a3"/>
        <w:shd w:val="clear" w:color="auto" w:fill="FFFFFF"/>
        <w:jc w:val="center"/>
        <w:rPr>
          <w:rFonts w:ascii="Trebuchet MS" w:hAnsi="Trebuchet MS"/>
          <w:color w:val="22252D"/>
          <w:sz w:val="21"/>
          <w:szCs w:val="21"/>
        </w:rPr>
      </w:pPr>
      <w:r>
        <w:rPr>
          <w:rStyle w:val="a5"/>
          <w:b/>
          <w:bCs/>
          <w:color w:val="22252D"/>
          <w:sz w:val="28"/>
          <w:szCs w:val="28"/>
        </w:rPr>
        <w:t>   </w:t>
      </w:r>
      <w:r>
        <w:rPr>
          <w:rStyle w:val="a4"/>
          <w:color w:val="22252D"/>
          <w:sz w:val="28"/>
          <w:szCs w:val="28"/>
        </w:rPr>
        <w:t>Общая информация        </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Общая площадь  Никольского  сельсовета составляет 20548,50  кв. км. Численность постоянного населения на 01.01.2022 г. составила 467 человек.</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В состав Никольского  сельсовета входят 3 </w:t>
      </w:r>
      <w:proofErr w:type="gramStart"/>
      <w:r>
        <w:rPr>
          <w:color w:val="22252D"/>
          <w:sz w:val="28"/>
          <w:szCs w:val="28"/>
        </w:rPr>
        <w:t>населенных</w:t>
      </w:r>
      <w:proofErr w:type="gramEnd"/>
      <w:r>
        <w:rPr>
          <w:color w:val="22252D"/>
          <w:sz w:val="28"/>
          <w:szCs w:val="28"/>
        </w:rPr>
        <w:t xml:space="preserve"> пункта. По состоянию на 1 января 2022 года на территории поселения расположено 227ЛПХ, в которых выращивается 479 голов КРС, 119 голов свиней и 65 голов коз и овец.</w:t>
      </w:r>
    </w:p>
    <w:p w:rsidR="008B5BF0" w:rsidRDefault="008B5BF0" w:rsidP="008B5BF0">
      <w:pPr>
        <w:pStyle w:val="a3"/>
        <w:shd w:val="clear" w:color="auto" w:fill="FFFFFF"/>
        <w:jc w:val="center"/>
        <w:rPr>
          <w:rFonts w:ascii="Trebuchet MS" w:hAnsi="Trebuchet MS"/>
          <w:color w:val="22252D"/>
          <w:sz w:val="21"/>
          <w:szCs w:val="21"/>
        </w:rPr>
      </w:pPr>
      <w:r>
        <w:rPr>
          <w:rStyle w:val="a4"/>
          <w:color w:val="22252D"/>
          <w:sz w:val="28"/>
          <w:szCs w:val="28"/>
        </w:rPr>
        <w:t>Демографическая ситуация</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rStyle w:val="a5"/>
          <w:b/>
          <w:bCs/>
          <w:color w:val="22252D"/>
          <w:sz w:val="28"/>
          <w:szCs w:val="28"/>
        </w:rPr>
        <w:lastRenderedPageBreak/>
        <w:t>        </w:t>
      </w:r>
      <w:r>
        <w:rPr>
          <w:color w:val="22252D"/>
          <w:sz w:val="28"/>
          <w:szCs w:val="28"/>
        </w:rPr>
        <w:t xml:space="preserve">За 2022 год </w:t>
      </w:r>
      <w:proofErr w:type="gramStart"/>
      <w:r>
        <w:rPr>
          <w:color w:val="22252D"/>
          <w:sz w:val="28"/>
          <w:szCs w:val="28"/>
        </w:rPr>
        <w:t>о родилось</w:t>
      </w:r>
      <w:proofErr w:type="gramEnd"/>
      <w:r>
        <w:rPr>
          <w:color w:val="22252D"/>
          <w:sz w:val="28"/>
          <w:szCs w:val="28"/>
        </w:rPr>
        <w:t xml:space="preserve"> 3, умерло 8 человек, прибыло 14 человек, снялись с регистрационного учета и выбыли 6 человек.       </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w:t>
      </w:r>
      <w:proofErr w:type="gramStart"/>
      <w:r>
        <w:rPr>
          <w:color w:val="22252D"/>
          <w:sz w:val="28"/>
          <w:szCs w:val="28"/>
        </w:rPr>
        <w:t>Информационным источником для изучения деятельности нашего поселения, в соответствии с Федеральным законом от 09.02.2009 года № 8-ФЗ "Об обеспечении доступа к информации о деятельности государственных органов и органов местного самоуправления", является официальный сайт нашего поселения, а так же официальное издание Администрации Никольского  сельсовета «Ведомости  органов  местного  самоуправления  Никольский  сельсовет», где размещаются нормативные документы,  здесь можно видеть новости поселения, объявления, наши успехи</w:t>
      </w:r>
      <w:proofErr w:type="gramEnd"/>
      <w:r>
        <w:rPr>
          <w:color w:val="22252D"/>
          <w:sz w:val="28"/>
          <w:szCs w:val="28"/>
        </w:rPr>
        <w:t xml:space="preserve"> и достижения, а также проблемы, над которыми мы работаем.</w:t>
      </w:r>
    </w:p>
    <w:p w:rsidR="008B5BF0" w:rsidRDefault="008B5BF0" w:rsidP="008B5BF0">
      <w:pPr>
        <w:pStyle w:val="a3"/>
        <w:shd w:val="clear" w:color="auto" w:fill="FFFFFF"/>
        <w:spacing w:before="0" w:beforeAutospacing="0" w:after="0" w:afterAutospacing="0"/>
        <w:jc w:val="center"/>
        <w:rPr>
          <w:rFonts w:ascii="Trebuchet MS" w:hAnsi="Trebuchet MS"/>
          <w:color w:val="22252D"/>
          <w:sz w:val="21"/>
          <w:szCs w:val="21"/>
        </w:rPr>
      </w:pPr>
      <w:r>
        <w:rPr>
          <w:rStyle w:val="a4"/>
          <w:color w:val="22252D"/>
          <w:sz w:val="28"/>
          <w:szCs w:val="28"/>
        </w:rPr>
        <w:t>ВУС Администрации Никольского  сельсовета</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В соответствии с Федеральным законом от 06.10.2003 года № 131-ФЗ "Об общих принципах организации местного самоуправления в Российской Федерации", требованиями Федерального закона РФ «О воинской обязанности и военной службе», Администрацией поселения ведется исполнение отдельных государственных полномочий в части ведения воинского учета.</w:t>
      </w:r>
      <w:r>
        <w:rPr>
          <w:rFonts w:ascii="Trebuchet MS" w:hAnsi="Trebuchet MS"/>
          <w:color w:val="22252D"/>
          <w:sz w:val="21"/>
          <w:szCs w:val="21"/>
        </w:rPr>
        <w:t xml:space="preserve"> </w:t>
      </w:r>
      <w:r>
        <w:rPr>
          <w:color w:val="22252D"/>
          <w:sz w:val="28"/>
          <w:szCs w:val="28"/>
        </w:rPr>
        <w:t xml:space="preserve">Учет граждан, пребывающих в запасе, и </w:t>
      </w:r>
      <w:proofErr w:type="gramStart"/>
      <w:r>
        <w:rPr>
          <w:color w:val="22252D"/>
          <w:sz w:val="28"/>
          <w:szCs w:val="28"/>
        </w:rPr>
        <w:t>граждан, подлежащих призыву на военную службу в ВС РФ в Администрации организован</w:t>
      </w:r>
      <w:proofErr w:type="gramEnd"/>
      <w:r>
        <w:rPr>
          <w:color w:val="22252D"/>
          <w:sz w:val="28"/>
          <w:szCs w:val="28"/>
        </w:rPr>
        <w:t xml:space="preserve"> и ведется в соответствии с Положением «О воинском учете».</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w:t>
      </w:r>
      <w:r w:rsidR="00121952">
        <w:rPr>
          <w:color w:val="22252D"/>
          <w:sz w:val="28"/>
          <w:szCs w:val="28"/>
        </w:rPr>
        <w:t> По состоянию на 31.12</w:t>
      </w:r>
      <w:r>
        <w:rPr>
          <w:color w:val="22252D"/>
          <w:sz w:val="28"/>
          <w:szCs w:val="28"/>
        </w:rPr>
        <w:t xml:space="preserve">.2022 года на воинском учете </w:t>
      </w:r>
      <w:r w:rsidR="00121952">
        <w:rPr>
          <w:color w:val="22252D"/>
          <w:sz w:val="28"/>
          <w:szCs w:val="28"/>
        </w:rPr>
        <w:t>Никольского  сельсовета  состояло 122</w:t>
      </w:r>
      <w:r>
        <w:rPr>
          <w:color w:val="22252D"/>
          <w:sz w:val="28"/>
          <w:szCs w:val="28"/>
        </w:rPr>
        <w:t xml:space="preserve"> человек</w:t>
      </w:r>
      <w:r w:rsidR="00121952">
        <w:rPr>
          <w:color w:val="22252D"/>
          <w:sz w:val="28"/>
          <w:szCs w:val="28"/>
        </w:rPr>
        <w:t>а</w:t>
      </w:r>
      <w:r>
        <w:rPr>
          <w:color w:val="22252D"/>
          <w:sz w:val="28"/>
          <w:szCs w:val="28"/>
        </w:rPr>
        <w:t>, из них:</w:t>
      </w:r>
    </w:p>
    <w:p w:rsidR="008B5BF0" w:rsidRDefault="00121952"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Призывников – 13</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Призван</w:t>
      </w:r>
      <w:r w:rsidR="00121952">
        <w:rPr>
          <w:color w:val="22252D"/>
          <w:sz w:val="28"/>
          <w:szCs w:val="28"/>
        </w:rPr>
        <w:t>ы в ряды РА на 31.01.2023 г. – 2</w:t>
      </w:r>
    </w:p>
    <w:p w:rsidR="008B5BF0" w:rsidRDefault="008B5BF0" w:rsidP="008B5BF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Проходят службу по контракту – 1 чел.</w:t>
      </w:r>
    </w:p>
    <w:p w:rsidR="008B5BF0" w:rsidRDefault="008B5BF0" w:rsidP="008B5BF0">
      <w:pPr>
        <w:pStyle w:val="a3"/>
        <w:shd w:val="clear" w:color="auto" w:fill="FFFFFF"/>
        <w:jc w:val="center"/>
        <w:rPr>
          <w:rFonts w:ascii="Trebuchet MS" w:hAnsi="Trebuchet MS"/>
          <w:color w:val="22252D"/>
          <w:sz w:val="21"/>
          <w:szCs w:val="21"/>
        </w:rPr>
      </w:pPr>
      <w:r>
        <w:rPr>
          <w:rStyle w:val="a4"/>
          <w:color w:val="22252D"/>
          <w:sz w:val="28"/>
          <w:szCs w:val="28"/>
        </w:rPr>
        <w:t>Бюджет</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Формирование бюджета – наиболее важный и сложный вопрос в рамках реализации полномочий и является  главным финансовым инструментом для достижения стабильности социально-экономического развития поселения и показателей эффективности. Бюджетная политика в сфере расходов бюджета  сельского поселения была направлена на решение социальных и экономических задач  поселения, на обеспечение эффективности и результативности бюджетных расходов.</w:t>
      </w:r>
    </w:p>
    <w:p w:rsidR="008B5BF0" w:rsidRDefault="008B5BF0" w:rsidP="008B5BF0">
      <w:pPr>
        <w:pStyle w:val="a3"/>
        <w:shd w:val="clear" w:color="auto" w:fill="FFFFFF"/>
        <w:jc w:val="both"/>
        <w:rPr>
          <w:rFonts w:ascii="Trebuchet MS" w:hAnsi="Trebuchet MS"/>
          <w:color w:val="22252D"/>
          <w:sz w:val="21"/>
          <w:szCs w:val="21"/>
        </w:rPr>
      </w:pPr>
      <w:r>
        <w:rPr>
          <w:rFonts w:ascii="Trebuchet MS" w:hAnsi="Trebuchet MS"/>
          <w:color w:val="22252D"/>
          <w:sz w:val="21"/>
          <w:szCs w:val="21"/>
        </w:rPr>
        <w:t> </w:t>
      </w:r>
    </w:p>
    <w:p w:rsidR="008B5BF0" w:rsidRDefault="008B5BF0" w:rsidP="00121952">
      <w:pPr>
        <w:pStyle w:val="a3"/>
        <w:shd w:val="clear" w:color="auto" w:fill="FFFFFF"/>
        <w:spacing w:before="0" w:beforeAutospacing="0" w:after="0" w:afterAutospacing="0"/>
        <w:jc w:val="center"/>
        <w:rPr>
          <w:rFonts w:ascii="Trebuchet MS" w:hAnsi="Trebuchet MS"/>
          <w:color w:val="22252D"/>
          <w:sz w:val="21"/>
          <w:szCs w:val="21"/>
        </w:rPr>
      </w:pPr>
      <w:r>
        <w:rPr>
          <w:rStyle w:val="a4"/>
          <w:color w:val="22252D"/>
          <w:sz w:val="28"/>
          <w:szCs w:val="28"/>
        </w:rPr>
        <w:t xml:space="preserve">ДОХОДЫ И РАСХОДЫ </w:t>
      </w:r>
      <w:r w:rsidR="00121952">
        <w:rPr>
          <w:rStyle w:val="a4"/>
          <w:color w:val="22252D"/>
          <w:sz w:val="28"/>
          <w:szCs w:val="28"/>
        </w:rPr>
        <w:t>НИКОЛЬСКОГО СЕЛЬСОВЕТА</w:t>
      </w:r>
    </w:p>
    <w:p w:rsidR="008B5BF0" w:rsidRDefault="008B5BF0" w:rsidP="00121952">
      <w:pPr>
        <w:pStyle w:val="a3"/>
        <w:shd w:val="clear" w:color="auto" w:fill="FFFFFF"/>
        <w:spacing w:before="0" w:beforeAutospacing="0" w:after="0" w:afterAutospacing="0"/>
        <w:jc w:val="center"/>
        <w:rPr>
          <w:rFonts w:ascii="Trebuchet MS" w:hAnsi="Trebuchet MS"/>
          <w:color w:val="22252D"/>
          <w:sz w:val="21"/>
          <w:szCs w:val="21"/>
        </w:rPr>
      </w:pPr>
      <w:r>
        <w:rPr>
          <w:rStyle w:val="a4"/>
          <w:color w:val="22252D"/>
          <w:sz w:val="28"/>
          <w:szCs w:val="28"/>
        </w:rPr>
        <w:t>  по состоянию на 01.01.2023 год</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Собственные  доходы за 2022  год при плане </w:t>
      </w:r>
      <w:r w:rsidR="00121952">
        <w:rPr>
          <w:color w:val="22252D"/>
          <w:sz w:val="28"/>
          <w:szCs w:val="28"/>
        </w:rPr>
        <w:t xml:space="preserve">549,483 </w:t>
      </w:r>
      <w:r>
        <w:rPr>
          <w:color w:val="22252D"/>
          <w:sz w:val="28"/>
          <w:szCs w:val="28"/>
        </w:rPr>
        <w:t xml:space="preserve"> </w:t>
      </w:r>
      <w:proofErr w:type="spellStart"/>
      <w:r>
        <w:rPr>
          <w:color w:val="22252D"/>
          <w:sz w:val="28"/>
          <w:szCs w:val="28"/>
        </w:rPr>
        <w:t>тыс</w:t>
      </w:r>
      <w:proofErr w:type="gramStart"/>
      <w:r>
        <w:rPr>
          <w:color w:val="22252D"/>
          <w:sz w:val="28"/>
          <w:szCs w:val="28"/>
        </w:rPr>
        <w:t>.р</w:t>
      </w:r>
      <w:proofErr w:type="gramEnd"/>
      <w:r>
        <w:rPr>
          <w:color w:val="22252D"/>
          <w:sz w:val="28"/>
          <w:szCs w:val="28"/>
        </w:rPr>
        <w:t>уб</w:t>
      </w:r>
      <w:proofErr w:type="spellEnd"/>
      <w:r>
        <w:rPr>
          <w:color w:val="22252D"/>
          <w:sz w:val="28"/>
          <w:szCs w:val="28"/>
        </w:rPr>
        <w:t xml:space="preserve">. исполнены в сумме </w:t>
      </w:r>
      <w:r w:rsidR="00121952">
        <w:rPr>
          <w:color w:val="22252D"/>
          <w:sz w:val="28"/>
          <w:szCs w:val="28"/>
        </w:rPr>
        <w:t>-2576,183</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т.е. собственные доходы поселения исполнены на  </w:t>
      </w:r>
      <w:r w:rsidR="00121952">
        <w:rPr>
          <w:color w:val="22252D"/>
          <w:sz w:val="28"/>
          <w:szCs w:val="28"/>
        </w:rPr>
        <w:t>69,83</w:t>
      </w:r>
      <w:r>
        <w:rPr>
          <w:color w:val="22252D"/>
          <w:sz w:val="28"/>
          <w:szCs w:val="28"/>
        </w:rPr>
        <w:t xml:space="preserve"> %</w:t>
      </w:r>
      <w:r w:rsidR="00121952">
        <w:rPr>
          <w:color w:val="22252D"/>
          <w:sz w:val="28"/>
          <w:szCs w:val="28"/>
        </w:rPr>
        <w:t>.</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lastRenderedPageBreak/>
        <w:t>   Основными доходными источниками в бюджет поселения за  2022 год являются:</w:t>
      </w:r>
    </w:p>
    <w:p w:rsidR="001F6B11" w:rsidRDefault="008B5BF0" w:rsidP="008B5BF0">
      <w:pPr>
        <w:pStyle w:val="a3"/>
        <w:shd w:val="clear" w:color="auto" w:fill="FFFFFF"/>
        <w:jc w:val="both"/>
        <w:rPr>
          <w:color w:val="22252D"/>
          <w:sz w:val="28"/>
          <w:szCs w:val="28"/>
        </w:rPr>
      </w:pPr>
      <w:r>
        <w:rPr>
          <w:rStyle w:val="a5"/>
          <w:color w:val="22252D"/>
          <w:sz w:val="28"/>
          <w:szCs w:val="28"/>
        </w:rPr>
        <w:t>  </w:t>
      </w:r>
      <w:r>
        <w:rPr>
          <w:rStyle w:val="a4"/>
          <w:i/>
          <w:iCs/>
          <w:color w:val="22252D"/>
          <w:sz w:val="28"/>
          <w:szCs w:val="28"/>
        </w:rPr>
        <w:t>Налог на доходы физических ли</w:t>
      </w:r>
      <w:proofErr w:type="gramStart"/>
      <w:r>
        <w:rPr>
          <w:rStyle w:val="a4"/>
          <w:i/>
          <w:iCs/>
          <w:color w:val="22252D"/>
          <w:sz w:val="28"/>
          <w:szCs w:val="28"/>
        </w:rPr>
        <w:t>ц</w:t>
      </w:r>
      <w:r>
        <w:rPr>
          <w:color w:val="22252D"/>
          <w:sz w:val="28"/>
          <w:szCs w:val="28"/>
        </w:rPr>
        <w:t>-</w:t>
      </w:r>
      <w:proofErr w:type="gramEnd"/>
      <w:r>
        <w:rPr>
          <w:color w:val="22252D"/>
          <w:sz w:val="28"/>
          <w:szCs w:val="28"/>
        </w:rPr>
        <w:t xml:space="preserve"> при плане </w:t>
      </w:r>
      <w:r w:rsidR="00121952">
        <w:rPr>
          <w:color w:val="22252D"/>
          <w:sz w:val="28"/>
          <w:szCs w:val="28"/>
        </w:rPr>
        <w:t>67,835</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фактически поступило </w:t>
      </w:r>
      <w:r w:rsidR="00121952">
        <w:rPr>
          <w:color w:val="22252D"/>
          <w:sz w:val="28"/>
          <w:szCs w:val="28"/>
        </w:rPr>
        <w:t>60,254</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процент выполнения плана составил </w:t>
      </w:r>
      <w:r w:rsidR="00121952">
        <w:rPr>
          <w:color w:val="22252D"/>
          <w:sz w:val="28"/>
          <w:szCs w:val="28"/>
        </w:rPr>
        <w:t>88,38</w:t>
      </w:r>
      <w:r>
        <w:rPr>
          <w:color w:val="22252D"/>
          <w:sz w:val="28"/>
          <w:szCs w:val="28"/>
        </w:rPr>
        <w:t xml:space="preserve"> %. </w:t>
      </w:r>
    </w:p>
    <w:p w:rsidR="001F6B11" w:rsidRDefault="008B5BF0" w:rsidP="008B5BF0">
      <w:pPr>
        <w:pStyle w:val="a3"/>
        <w:shd w:val="clear" w:color="auto" w:fill="FFFFFF"/>
        <w:jc w:val="both"/>
        <w:rPr>
          <w:color w:val="22252D"/>
          <w:sz w:val="28"/>
          <w:szCs w:val="28"/>
        </w:rPr>
      </w:pPr>
      <w:r>
        <w:rPr>
          <w:rStyle w:val="a5"/>
          <w:b/>
          <w:bCs/>
          <w:color w:val="22252D"/>
          <w:sz w:val="28"/>
          <w:szCs w:val="28"/>
        </w:rPr>
        <w:t>Налог на имущество физических  лиц - </w:t>
      </w:r>
      <w:r>
        <w:rPr>
          <w:color w:val="22252D"/>
          <w:sz w:val="28"/>
          <w:szCs w:val="28"/>
        </w:rPr>
        <w:t xml:space="preserve">при плане </w:t>
      </w:r>
      <w:r w:rsidR="001F6B11">
        <w:rPr>
          <w:color w:val="22252D"/>
          <w:sz w:val="28"/>
          <w:szCs w:val="28"/>
        </w:rPr>
        <w:t>20,630</w:t>
      </w:r>
      <w:r>
        <w:rPr>
          <w:color w:val="22252D"/>
          <w:sz w:val="28"/>
          <w:szCs w:val="28"/>
        </w:rPr>
        <w:t xml:space="preserve"> </w:t>
      </w:r>
      <w:proofErr w:type="spellStart"/>
      <w:r>
        <w:rPr>
          <w:color w:val="22252D"/>
          <w:sz w:val="28"/>
          <w:szCs w:val="28"/>
        </w:rPr>
        <w:t>тыс</w:t>
      </w:r>
      <w:proofErr w:type="gramStart"/>
      <w:r>
        <w:rPr>
          <w:color w:val="22252D"/>
          <w:sz w:val="28"/>
          <w:szCs w:val="28"/>
        </w:rPr>
        <w:t>.р</w:t>
      </w:r>
      <w:proofErr w:type="gramEnd"/>
      <w:r>
        <w:rPr>
          <w:color w:val="22252D"/>
          <w:sz w:val="28"/>
          <w:szCs w:val="28"/>
        </w:rPr>
        <w:t>уб</w:t>
      </w:r>
      <w:proofErr w:type="spellEnd"/>
      <w:r>
        <w:rPr>
          <w:color w:val="22252D"/>
          <w:sz w:val="28"/>
          <w:szCs w:val="28"/>
        </w:rPr>
        <w:t xml:space="preserve">., фактически поступило </w:t>
      </w:r>
      <w:r w:rsidR="001F6B11">
        <w:rPr>
          <w:color w:val="22252D"/>
          <w:sz w:val="28"/>
          <w:szCs w:val="28"/>
        </w:rPr>
        <w:t>28,624</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процент выполнения плана составил  </w:t>
      </w:r>
      <w:r w:rsidR="001F6B11">
        <w:rPr>
          <w:color w:val="22252D"/>
          <w:sz w:val="28"/>
          <w:szCs w:val="28"/>
        </w:rPr>
        <w:t>138,75</w:t>
      </w:r>
      <w:r>
        <w:rPr>
          <w:color w:val="22252D"/>
          <w:sz w:val="28"/>
          <w:szCs w:val="28"/>
        </w:rPr>
        <w:t xml:space="preserve"> %.  </w:t>
      </w:r>
    </w:p>
    <w:p w:rsidR="008B5BF0" w:rsidRDefault="008B5BF0" w:rsidP="008B5BF0">
      <w:pPr>
        <w:pStyle w:val="a3"/>
        <w:shd w:val="clear" w:color="auto" w:fill="FFFFFF"/>
        <w:jc w:val="both"/>
        <w:rPr>
          <w:rFonts w:ascii="Trebuchet MS" w:hAnsi="Trebuchet MS"/>
          <w:color w:val="22252D"/>
          <w:sz w:val="21"/>
          <w:szCs w:val="21"/>
        </w:rPr>
      </w:pPr>
      <w:r>
        <w:rPr>
          <w:rStyle w:val="a5"/>
          <w:b/>
          <w:bCs/>
          <w:color w:val="22252D"/>
          <w:sz w:val="28"/>
          <w:szCs w:val="28"/>
        </w:rPr>
        <w:t>  Земельный налог</w:t>
      </w:r>
      <w:r>
        <w:rPr>
          <w:rStyle w:val="a4"/>
          <w:color w:val="22252D"/>
          <w:sz w:val="28"/>
          <w:szCs w:val="28"/>
        </w:rPr>
        <w:t> – </w:t>
      </w:r>
      <w:r>
        <w:rPr>
          <w:color w:val="22252D"/>
          <w:sz w:val="28"/>
          <w:szCs w:val="28"/>
        </w:rPr>
        <w:t xml:space="preserve">при плане </w:t>
      </w:r>
      <w:r w:rsidR="00CB2686">
        <w:rPr>
          <w:color w:val="22252D"/>
          <w:sz w:val="28"/>
          <w:szCs w:val="28"/>
        </w:rPr>
        <w:t xml:space="preserve">264,35 </w:t>
      </w:r>
      <w:r>
        <w:rPr>
          <w:color w:val="22252D"/>
          <w:sz w:val="28"/>
          <w:szCs w:val="28"/>
        </w:rPr>
        <w:t xml:space="preserve"> </w:t>
      </w:r>
      <w:proofErr w:type="spellStart"/>
      <w:r>
        <w:rPr>
          <w:color w:val="22252D"/>
          <w:sz w:val="28"/>
          <w:szCs w:val="28"/>
        </w:rPr>
        <w:t>тыс</w:t>
      </w:r>
      <w:proofErr w:type="gramStart"/>
      <w:r>
        <w:rPr>
          <w:color w:val="22252D"/>
          <w:sz w:val="28"/>
          <w:szCs w:val="28"/>
        </w:rPr>
        <w:t>.р</w:t>
      </w:r>
      <w:proofErr w:type="gramEnd"/>
      <w:r>
        <w:rPr>
          <w:color w:val="22252D"/>
          <w:sz w:val="28"/>
          <w:szCs w:val="28"/>
        </w:rPr>
        <w:t>уб</w:t>
      </w:r>
      <w:proofErr w:type="spellEnd"/>
      <w:r>
        <w:rPr>
          <w:color w:val="22252D"/>
          <w:sz w:val="28"/>
          <w:szCs w:val="28"/>
        </w:rPr>
        <w:t xml:space="preserve">., фактически поступило </w:t>
      </w:r>
      <w:r w:rsidR="00CB2686">
        <w:rPr>
          <w:color w:val="22252D"/>
          <w:sz w:val="28"/>
          <w:szCs w:val="28"/>
        </w:rPr>
        <w:t>66,369</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План выполнен на </w:t>
      </w:r>
      <w:r w:rsidR="00CB2686">
        <w:rPr>
          <w:color w:val="22252D"/>
          <w:sz w:val="28"/>
          <w:szCs w:val="28"/>
        </w:rPr>
        <w:t>25,11</w:t>
      </w:r>
      <w:r>
        <w:rPr>
          <w:color w:val="22252D"/>
          <w:sz w:val="28"/>
          <w:szCs w:val="28"/>
        </w:rPr>
        <w:t xml:space="preserve"> %.</w:t>
      </w:r>
    </w:p>
    <w:p w:rsidR="00CB2686" w:rsidRDefault="008B5BF0" w:rsidP="008B5BF0">
      <w:pPr>
        <w:pStyle w:val="a3"/>
        <w:shd w:val="clear" w:color="auto" w:fill="FFFFFF"/>
        <w:jc w:val="both"/>
        <w:rPr>
          <w:color w:val="22252D"/>
          <w:sz w:val="28"/>
          <w:szCs w:val="28"/>
        </w:rPr>
      </w:pPr>
      <w:r>
        <w:rPr>
          <w:rStyle w:val="a5"/>
          <w:b/>
          <w:bCs/>
          <w:color w:val="22252D"/>
          <w:sz w:val="28"/>
          <w:szCs w:val="28"/>
        </w:rPr>
        <w:t>Государственная пошлина </w:t>
      </w:r>
      <w:r w:rsidR="00CB2686">
        <w:rPr>
          <w:color w:val="22252D"/>
          <w:sz w:val="28"/>
          <w:szCs w:val="28"/>
        </w:rPr>
        <w:t>- при плане 3,4</w:t>
      </w:r>
      <w:r>
        <w:rPr>
          <w:color w:val="22252D"/>
          <w:sz w:val="28"/>
          <w:szCs w:val="28"/>
        </w:rPr>
        <w:t xml:space="preserve"> </w:t>
      </w:r>
      <w:proofErr w:type="spellStart"/>
      <w:r>
        <w:rPr>
          <w:color w:val="22252D"/>
          <w:sz w:val="28"/>
          <w:szCs w:val="28"/>
        </w:rPr>
        <w:t>тыс</w:t>
      </w:r>
      <w:proofErr w:type="gramStart"/>
      <w:r>
        <w:rPr>
          <w:color w:val="22252D"/>
          <w:sz w:val="28"/>
          <w:szCs w:val="28"/>
        </w:rPr>
        <w:t>.р</w:t>
      </w:r>
      <w:proofErr w:type="gramEnd"/>
      <w:r>
        <w:rPr>
          <w:color w:val="22252D"/>
          <w:sz w:val="28"/>
          <w:szCs w:val="28"/>
        </w:rPr>
        <w:t>уб</w:t>
      </w:r>
      <w:proofErr w:type="spellEnd"/>
      <w:r>
        <w:rPr>
          <w:color w:val="22252D"/>
          <w:sz w:val="28"/>
          <w:szCs w:val="28"/>
        </w:rPr>
        <w:t xml:space="preserve">. фактически поступило </w:t>
      </w:r>
      <w:r w:rsidR="00CB2686">
        <w:rPr>
          <w:color w:val="22252D"/>
          <w:sz w:val="28"/>
          <w:szCs w:val="28"/>
        </w:rPr>
        <w:t>3.18</w:t>
      </w:r>
      <w:r>
        <w:rPr>
          <w:color w:val="22252D"/>
          <w:sz w:val="28"/>
          <w:szCs w:val="28"/>
        </w:rPr>
        <w:t xml:space="preserve"> </w:t>
      </w:r>
      <w:proofErr w:type="spellStart"/>
      <w:r>
        <w:rPr>
          <w:color w:val="22252D"/>
          <w:sz w:val="28"/>
          <w:szCs w:val="28"/>
        </w:rPr>
        <w:t>тыс.руб</w:t>
      </w:r>
      <w:proofErr w:type="spellEnd"/>
      <w:r>
        <w:rPr>
          <w:color w:val="22252D"/>
          <w:sz w:val="28"/>
          <w:szCs w:val="28"/>
        </w:rPr>
        <w:t xml:space="preserve">. План выполнен на </w:t>
      </w:r>
      <w:r w:rsidR="00CB2686">
        <w:rPr>
          <w:color w:val="22252D"/>
          <w:sz w:val="28"/>
          <w:szCs w:val="28"/>
        </w:rPr>
        <w:t>95,53</w:t>
      </w:r>
      <w:r>
        <w:rPr>
          <w:color w:val="22252D"/>
          <w:sz w:val="28"/>
          <w:szCs w:val="28"/>
        </w:rPr>
        <w:t xml:space="preserve"> %. </w:t>
      </w:r>
    </w:p>
    <w:p w:rsidR="00CB2686" w:rsidRPr="00CB2686" w:rsidRDefault="00CB2686" w:rsidP="008B5BF0">
      <w:pPr>
        <w:pStyle w:val="a3"/>
        <w:shd w:val="clear" w:color="auto" w:fill="FFFFFF"/>
        <w:jc w:val="both"/>
        <w:rPr>
          <w:rFonts w:ascii="Trebuchet MS" w:hAnsi="Trebuchet MS"/>
          <w:i/>
          <w:color w:val="22252D"/>
          <w:sz w:val="21"/>
          <w:szCs w:val="21"/>
        </w:rPr>
      </w:pPr>
      <w:r>
        <w:rPr>
          <w:rStyle w:val="a5"/>
          <w:b/>
          <w:bCs/>
          <w:color w:val="22252D"/>
          <w:sz w:val="28"/>
          <w:szCs w:val="28"/>
        </w:rPr>
        <w:t>Дотации или  иные  межбюджетные  трансферты-</w:t>
      </w:r>
      <w:r w:rsidRPr="00CB2686">
        <w:rPr>
          <w:rStyle w:val="a5"/>
          <w:bCs/>
          <w:i w:val="0"/>
          <w:color w:val="22252D"/>
          <w:sz w:val="28"/>
          <w:szCs w:val="28"/>
        </w:rPr>
        <w:t xml:space="preserve">при  плане </w:t>
      </w:r>
      <w:r w:rsidR="008B5BF0" w:rsidRPr="00CB2686">
        <w:rPr>
          <w:rStyle w:val="a5"/>
          <w:bCs/>
          <w:i w:val="0"/>
          <w:color w:val="22252D"/>
          <w:sz w:val="28"/>
          <w:szCs w:val="28"/>
        </w:rPr>
        <w:t> </w:t>
      </w:r>
      <w:r>
        <w:rPr>
          <w:rStyle w:val="a5"/>
          <w:bCs/>
          <w:i w:val="0"/>
          <w:color w:val="22252D"/>
          <w:sz w:val="28"/>
          <w:szCs w:val="28"/>
        </w:rPr>
        <w:t xml:space="preserve">9809,172 </w:t>
      </w:r>
      <w:proofErr w:type="spellStart"/>
      <w:r>
        <w:rPr>
          <w:rStyle w:val="a5"/>
          <w:bCs/>
          <w:i w:val="0"/>
          <w:color w:val="22252D"/>
          <w:sz w:val="28"/>
          <w:szCs w:val="28"/>
        </w:rPr>
        <w:t>тыс</w:t>
      </w:r>
      <w:proofErr w:type="gramStart"/>
      <w:r>
        <w:rPr>
          <w:rStyle w:val="a5"/>
          <w:bCs/>
          <w:i w:val="0"/>
          <w:color w:val="22252D"/>
          <w:sz w:val="28"/>
          <w:szCs w:val="28"/>
        </w:rPr>
        <w:t>.р</w:t>
      </w:r>
      <w:proofErr w:type="gramEnd"/>
      <w:r>
        <w:rPr>
          <w:rStyle w:val="a5"/>
          <w:bCs/>
          <w:i w:val="0"/>
          <w:color w:val="22252D"/>
          <w:sz w:val="28"/>
          <w:szCs w:val="28"/>
        </w:rPr>
        <w:t>ублей</w:t>
      </w:r>
      <w:proofErr w:type="spellEnd"/>
      <w:r>
        <w:rPr>
          <w:rStyle w:val="a5"/>
          <w:bCs/>
          <w:i w:val="0"/>
          <w:color w:val="22252D"/>
          <w:sz w:val="28"/>
          <w:szCs w:val="28"/>
        </w:rPr>
        <w:t>., фактически поступило 9809,172 тыс. рублей. План  выполнен на 100%.</w:t>
      </w:r>
    </w:p>
    <w:p w:rsidR="008B5BF0" w:rsidRDefault="008B5BF0" w:rsidP="008B5BF0">
      <w:pPr>
        <w:pStyle w:val="a3"/>
        <w:shd w:val="clear" w:color="auto" w:fill="FFFFFF"/>
        <w:jc w:val="both"/>
        <w:rPr>
          <w:rFonts w:ascii="Trebuchet MS" w:hAnsi="Trebuchet MS"/>
          <w:color w:val="22252D"/>
          <w:sz w:val="21"/>
          <w:szCs w:val="21"/>
        </w:rPr>
      </w:pPr>
      <w:r>
        <w:rPr>
          <w:rStyle w:val="a5"/>
          <w:color w:val="22252D"/>
          <w:sz w:val="28"/>
          <w:szCs w:val="28"/>
        </w:rPr>
        <w:t> </w:t>
      </w:r>
      <w:r>
        <w:rPr>
          <w:color w:val="22252D"/>
          <w:sz w:val="28"/>
          <w:szCs w:val="28"/>
        </w:rPr>
        <w:t xml:space="preserve">В дальнейшем </w:t>
      </w:r>
      <w:r w:rsidR="00CB2686">
        <w:rPr>
          <w:color w:val="22252D"/>
          <w:sz w:val="28"/>
          <w:szCs w:val="28"/>
        </w:rPr>
        <w:t xml:space="preserve">Никольским  сельсоветом </w:t>
      </w:r>
      <w:r>
        <w:rPr>
          <w:color w:val="22252D"/>
          <w:sz w:val="28"/>
          <w:szCs w:val="28"/>
        </w:rPr>
        <w:t xml:space="preserve"> будут приложены все усилия для пополнения доходной части бюджета поселения.</w:t>
      </w:r>
    </w:p>
    <w:p w:rsidR="008B5BF0" w:rsidRDefault="008B5BF0" w:rsidP="008B5BF0">
      <w:pPr>
        <w:pStyle w:val="a3"/>
        <w:shd w:val="clear" w:color="auto" w:fill="FFFFFF"/>
        <w:jc w:val="center"/>
        <w:rPr>
          <w:rFonts w:ascii="Trebuchet MS" w:hAnsi="Trebuchet MS"/>
          <w:color w:val="22252D"/>
          <w:sz w:val="21"/>
          <w:szCs w:val="21"/>
        </w:rPr>
      </w:pPr>
      <w:r>
        <w:rPr>
          <w:rStyle w:val="a4"/>
          <w:color w:val="22252D"/>
          <w:sz w:val="28"/>
          <w:szCs w:val="28"/>
        </w:rPr>
        <w:t>Дороги</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Расходы на содержание дорог общего пользования местного значения за счет средств дорожного фонда </w:t>
      </w:r>
      <w:proofErr w:type="spellStart"/>
      <w:r w:rsidR="00CB2686">
        <w:rPr>
          <w:color w:val="22252D"/>
          <w:sz w:val="28"/>
          <w:szCs w:val="28"/>
        </w:rPr>
        <w:t>Идринского</w:t>
      </w:r>
      <w:proofErr w:type="spellEnd"/>
      <w:r>
        <w:rPr>
          <w:color w:val="22252D"/>
          <w:sz w:val="28"/>
          <w:szCs w:val="28"/>
        </w:rPr>
        <w:t xml:space="preserve"> района по состоянию на 01.01.2023 сложились в сумме </w:t>
      </w:r>
      <w:r w:rsidR="00CB2686">
        <w:rPr>
          <w:color w:val="22252D"/>
          <w:sz w:val="28"/>
          <w:szCs w:val="28"/>
        </w:rPr>
        <w:t>293,518</w:t>
      </w:r>
      <w:r>
        <w:rPr>
          <w:color w:val="22252D"/>
          <w:sz w:val="28"/>
          <w:szCs w:val="28"/>
        </w:rPr>
        <w:t xml:space="preserve"> </w:t>
      </w:r>
      <w:proofErr w:type="spellStart"/>
      <w:r>
        <w:rPr>
          <w:color w:val="22252D"/>
          <w:sz w:val="28"/>
          <w:szCs w:val="28"/>
        </w:rPr>
        <w:t>тыс</w:t>
      </w:r>
      <w:proofErr w:type="gramStart"/>
      <w:r>
        <w:rPr>
          <w:color w:val="22252D"/>
          <w:sz w:val="28"/>
          <w:szCs w:val="28"/>
        </w:rPr>
        <w:t>.р</w:t>
      </w:r>
      <w:proofErr w:type="gramEnd"/>
      <w:r>
        <w:rPr>
          <w:color w:val="22252D"/>
          <w:sz w:val="28"/>
          <w:szCs w:val="28"/>
        </w:rPr>
        <w:t>уб</w:t>
      </w:r>
      <w:proofErr w:type="spellEnd"/>
      <w:r>
        <w:rPr>
          <w:color w:val="22252D"/>
          <w:sz w:val="28"/>
          <w:szCs w:val="28"/>
        </w:rPr>
        <w:t>.</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В целях реализации наших полномочий по дорожной деятельности выполнены работы, по зимнему и летнему содержанию дорог  (очистка снега, </w:t>
      </w:r>
      <w:r w:rsidR="00CB2686">
        <w:rPr>
          <w:color w:val="22252D"/>
          <w:sz w:val="28"/>
          <w:szCs w:val="28"/>
        </w:rPr>
        <w:t>ямочные  работы)</w:t>
      </w:r>
      <w:r>
        <w:rPr>
          <w:color w:val="22252D"/>
          <w:sz w:val="28"/>
          <w:szCs w:val="28"/>
        </w:rPr>
        <w:t xml:space="preserve">. </w:t>
      </w:r>
    </w:p>
    <w:p w:rsidR="008B5BF0" w:rsidRDefault="008B5BF0" w:rsidP="008B5BF0">
      <w:pPr>
        <w:pStyle w:val="a3"/>
        <w:shd w:val="clear" w:color="auto" w:fill="FFFFFF"/>
        <w:jc w:val="center"/>
        <w:rPr>
          <w:rFonts w:ascii="Trebuchet MS" w:hAnsi="Trebuchet MS"/>
          <w:color w:val="22252D"/>
          <w:sz w:val="21"/>
          <w:szCs w:val="21"/>
        </w:rPr>
      </w:pPr>
      <w:r>
        <w:rPr>
          <w:rStyle w:val="a4"/>
          <w:color w:val="22252D"/>
          <w:sz w:val="28"/>
          <w:szCs w:val="28"/>
        </w:rPr>
        <w:t>Жилье</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В муниципальной собственности </w:t>
      </w:r>
      <w:r w:rsidR="00CB2686">
        <w:rPr>
          <w:color w:val="22252D"/>
          <w:sz w:val="28"/>
          <w:szCs w:val="28"/>
        </w:rPr>
        <w:t xml:space="preserve">Никольского  сельсовета </w:t>
      </w:r>
      <w:r>
        <w:rPr>
          <w:color w:val="22252D"/>
          <w:sz w:val="28"/>
          <w:szCs w:val="28"/>
        </w:rPr>
        <w:t xml:space="preserve"> по состоянию на 01.01.2023 года </w:t>
      </w:r>
      <w:r w:rsidR="00CB2686">
        <w:rPr>
          <w:color w:val="22252D"/>
          <w:sz w:val="28"/>
          <w:szCs w:val="28"/>
        </w:rPr>
        <w:t>муниципального  жилья  нет</w:t>
      </w:r>
      <w:r>
        <w:rPr>
          <w:color w:val="22252D"/>
          <w:sz w:val="28"/>
          <w:szCs w:val="28"/>
        </w:rPr>
        <w:t xml:space="preserve">. </w:t>
      </w:r>
      <w:r w:rsidR="00CB2686">
        <w:rPr>
          <w:color w:val="22252D"/>
          <w:sz w:val="28"/>
          <w:szCs w:val="28"/>
        </w:rPr>
        <w:t>За  2022  год  межведомственной  комиссией  были  признаны аварийными  и  подлежащими  сносу  48 домов.</w:t>
      </w:r>
    </w:p>
    <w:p w:rsidR="008B5BF0" w:rsidRDefault="008B5BF0" w:rsidP="008B5BF0">
      <w:pPr>
        <w:pStyle w:val="a3"/>
        <w:shd w:val="clear" w:color="auto" w:fill="FFFFFF"/>
        <w:jc w:val="center"/>
        <w:rPr>
          <w:rFonts w:ascii="Trebuchet MS" w:hAnsi="Trebuchet MS"/>
          <w:color w:val="22252D"/>
          <w:sz w:val="21"/>
          <w:szCs w:val="21"/>
        </w:rPr>
      </w:pPr>
      <w:r>
        <w:rPr>
          <w:rStyle w:val="a4"/>
          <w:color w:val="22252D"/>
          <w:sz w:val="28"/>
          <w:szCs w:val="28"/>
          <w:u w:val="single"/>
        </w:rPr>
        <w:t>БЛАГОУСТРОЙСТВО</w:t>
      </w:r>
    </w:p>
    <w:p w:rsidR="00C14C46" w:rsidRDefault="00C14C46" w:rsidP="00086A15">
      <w:pPr>
        <w:pStyle w:val="a3"/>
        <w:shd w:val="clear" w:color="auto" w:fill="FFFFFF"/>
        <w:spacing w:before="0" w:beforeAutospacing="0" w:after="0" w:afterAutospacing="0"/>
        <w:jc w:val="both"/>
        <w:rPr>
          <w:color w:val="22252D"/>
          <w:sz w:val="28"/>
          <w:szCs w:val="28"/>
        </w:rPr>
      </w:pPr>
      <w:r>
        <w:rPr>
          <w:color w:val="22252D"/>
          <w:sz w:val="28"/>
          <w:szCs w:val="28"/>
        </w:rPr>
        <w:t>       </w:t>
      </w:r>
      <w:r w:rsidR="008B5BF0">
        <w:rPr>
          <w:color w:val="22252D"/>
          <w:sz w:val="28"/>
          <w:szCs w:val="28"/>
        </w:rPr>
        <w:t>Одна из основных  статей расходов бюджета нашего поселения – это благоустройство населенных пунктов.</w:t>
      </w:r>
    </w:p>
    <w:p w:rsidR="00C14C46" w:rsidRDefault="00C14C46" w:rsidP="00086A15">
      <w:pPr>
        <w:pStyle w:val="a3"/>
        <w:shd w:val="clear" w:color="auto" w:fill="FFFFFF"/>
        <w:spacing w:before="0" w:beforeAutospacing="0" w:after="0" w:afterAutospacing="0"/>
        <w:jc w:val="both"/>
        <w:rPr>
          <w:color w:val="22252D"/>
          <w:sz w:val="28"/>
          <w:szCs w:val="28"/>
        </w:rPr>
      </w:pPr>
      <w:r>
        <w:rPr>
          <w:color w:val="22252D"/>
          <w:sz w:val="28"/>
          <w:szCs w:val="28"/>
        </w:rPr>
        <w:lastRenderedPageBreak/>
        <w:t xml:space="preserve">       </w:t>
      </w:r>
      <w:r w:rsidR="00086A15">
        <w:rPr>
          <w:color w:val="22252D"/>
          <w:sz w:val="28"/>
          <w:szCs w:val="28"/>
        </w:rPr>
        <w:t>Расходы  н</w:t>
      </w:r>
      <w:r>
        <w:rPr>
          <w:color w:val="22252D"/>
          <w:sz w:val="28"/>
          <w:szCs w:val="28"/>
        </w:rPr>
        <w:t>а  обеспечение  уличного  освещения</w:t>
      </w:r>
      <w:r w:rsidR="00086A15">
        <w:rPr>
          <w:color w:val="22252D"/>
          <w:sz w:val="28"/>
          <w:szCs w:val="28"/>
        </w:rPr>
        <w:t xml:space="preserve">  132,480 </w:t>
      </w:r>
      <w:proofErr w:type="spellStart"/>
      <w:r w:rsidR="00086A15">
        <w:rPr>
          <w:color w:val="22252D"/>
          <w:sz w:val="28"/>
          <w:szCs w:val="28"/>
        </w:rPr>
        <w:t>тыс</w:t>
      </w:r>
      <w:proofErr w:type="gramStart"/>
      <w:r w:rsidR="00086A15">
        <w:rPr>
          <w:color w:val="22252D"/>
          <w:sz w:val="28"/>
          <w:szCs w:val="28"/>
        </w:rPr>
        <w:t>.р</w:t>
      </w:r>
      <w:proofErr w:type="gramEnd"/>
      <w:r w:rsidR="00086A15">
        <w:rPr>
          <w:color w:val="22252D"/>
          <w:sz w:val="28"/>
          <w:szCs w:val="28"/>
        </w:rPr>
        <w:t>ублей</w:t>
      </w:r>
      <w:proofErr w:type="spellEnd"/>
      <w:r w:rsidR="00086A15">
        <w:rPr>
          <w:color w:val="22252D"/>
          <w:sz w:val="28"/>
          <w:szCs w:val="28"/>
        </w:rPr>
        <w:t xml:space="preserve">  по  состоянию  на  01.01.2023 . За  2022  г.   приобретено  40  светильников, из  них  заменено  на  новые </w:t>
      </w:r>
    </w:p>
    <w:p w:rsidR="00086A15" w:rsidRDefault="00086A15" w:rsidP="00086A15">
      <w:pPr>
        <w:pStyle w:val="a3"/>
        <w:shd w:val="clear" w:color="auto" w:fill="FFFFFF"/>
        <w:spacing w:before="0" w:beforeAutospacing="0" w:after="0" w:afterAutospacing="0"/>
        <w:jc w:val="both"/>
        <w:rPr>
          <w:color w:val="22252D"/>
          <w:sz w:val="28"/>
          <w:szCs w:val="28"/>
        </w:rPr>
      </w:pPr>
      <w:r>
        <w:rPr>
          <w:color w:val="22252D"/>
          <w:sz w:val="28"/>
          <w:szCs w:val="28"/>
        </w:rPr>
        <w:t xml:space="preserve">      Участие  в  программе  ППМИ «Благоустройство  мест  памяти  уч. ВОВ</w:t>
      </w:r>
    </w:p>
    <w:p w:rsidR="00086A15" w:rsidRDefault="00086A15" w:rsidP="00086A15">
      <w:pPr>
        <w:pStyle w:val="a3"/>
        <w:shd w:val="clear" w:color="auto" w:fill="FFFFFF"/>
        <w:spacing w:before="0" w:beforeAutospacing="0" w:after="0" w:afterAutospacing="0"/>
        <w:jc w:val="both"/>
        <w:rPr>
          <w:color w:val="22252D"/>
          <w:sz w:val="28"/>
          <w:szCs w:val="28"/>
        </w:rPr>
      </w:pPr>
      <w:r>
        <w:rPr>
          <w:color w:val="22252D"/>
          <w:sz w:val="28"/>
          <w:szCs w:val="28"/>
        </w:rPr>
        <w:t>с</w:t>
      </w:r>
      <w:proofErr w:type="gramStart"/>
      <w:r>
        <w:rPr>
          <w:color w:val="22252D"/>
          <w:sz w:val="28"/>
          <w:szCs w:val="28"/>
        </w:rPr>
        <w:t xml:space="preserve"> .</w:t>
      </w:r>
      <w:proofErr w:type="gramEnd"/>
      <w:r>
        <w:rPr>
          <w:color w:val="22252D"/>
          <w:sz w:val="28"/>
          <w:szCs w:val="28"/>
        </w:rPr>
        <w:t>Никольское и д. Васильевка» - 796217,00:</w:t>
      </w:r>
    </w:p>
    <w:p w:rsidR="00086A15" w:rsidRDefault="00086A15" w:rsidP="00086A15">
      <w:pPr>
        <w:pStyle w:val="a3"/>
        <w:shd w:val="clear" w:color="auto" w:fill="FFFFFF"/>
        <w:spacing w:before="0" w:beforeAutospacing="0" w:after="0" w:afterAutospacing="0"/>
        <w:jc w:val="both"/>
        <w:rPr>
          <w:color w:val="22252D"/>
          <w:sz w:val="28"/>
          <w:szCs w:val="28"/>
        </w:rPr>
      </w:pPr>
      <w:r>
        <w:rPr>
          <w:color w:val="22252D"/>
          <w:sz w:val="28"/>
          <w:szCs w:val="28"/>
        </w:rPr>
        <w:t>-15,0 тыс. руб.  индивидуальные  предприниматели</w:t>
      </w:r>
      <w:r w:rsidR="00B354D0">
        <w:rPr>
          <w:color w:val="22252D"/>
          <w:sz w:val="28"/>
          <w:szCs w:val="28"/>
        </w:rPr>
        <w:t>.</w:t>
      </w:r>
    </w:p>
    <w:p w:rsidR="00086A15" w:rsidRDefault="00086A15" w:rsidP="00086A15">
      <w:pPr>
        <w:pStyle w:val="a3"/>
        <w:shd w:val="clear" w:color="auto" w:fill="FFFFFF"/>
        <w:spacing w:before="0" w:beforeAutospacing="0" w:after="0" w:afterAutospacing="0"/>
        <w:jc w:val="both"/>
        <w:rPr>
          <w:color w:val="22252D"/>
          <w:sz w:val="28"/>
          <w:szCs w:val="28"/>
        </w:rPr>
      </w:pPr>
      <w:r>
        <w:rPr>
          <w:color w:val="22252D"/>
          <w:sz w:val="28"/>
          <w:szCs w:val="28"/>
        </w:rPr>
        <w:t xml:space="preserve">-80,0   </w:t>
      </w:r>
      <w:proofErr w:type="spellStart"/>
      <w:r>
        <w:rPr>
          <w:color w:val="22252D"/>
          <w:sz w:val="28"/>
          <w:szCs w:val="28"/>
        </w:rPr>
        <w:t>тыс</w:t>
      </w:r>
      <w:proofErr w:type="gramStart"/>
      <w:r>
        <w:rPr>
          <w:color w:val="22252D"/>
          <w:sz w:val="28"/>
          <w:szCs w:val="28"/>
        </w:rPr>
        <w:t>.р</w:t>
      </w:r>
      <w:proofErr w:type="gramEnd"/>
      <w:r>
        <w:rPr>
          <w:color w:val="22252D"/>
          <w:sz w:val="28"/>
          <w:szCs w:val="28"/>
        </w:rPr>
        <w:t>ублей</w:t>
      </w:r>
      <w:proofErr w:type="spellEnd"/>
      <w:r>
        <w:rPr>
          <w:color w:val="22252D"/>
          <w:sz w:val="28"/>
          <w:szCs w:val="28"/>
        </w:rPr>
        <w:t xml:space="preserve">  </w:t>
      </w:r>
      <w:proofErr w:type="spellStart"/>
      <w:r w:rsidR="00B354D0">
        <w:rPr>
          <w:color w:val="22252D"/>
          <w:sz w:val="28"/>
          <w:szCs w:val="28"/>
        </w:rPr>
        <w:t>софинансирование</w:t>
      </w:r>
      <w:proofErr w:type="spellEnd"/>
      <w:r w:rsidR="00B354D0">
        <w:rPr>
          <w:color w:val="22252D"/>
          <w:sz w:val="28"/>
          <w:szCs w:val="28"/>
        </w:rPr>
        <w:t xml:space="preserve">  местного</w:t>
      </w:r>
      <w:r>
        <w:rPr>
          <w:color w:val="22252D"/>
          <w:sz w:val="28"/>
          <w:szCs w:val="28"/>
        </w:rPr>
        <w:t xml:space="preserve">  бюджет</w:t>
      </w:r>
      <w:r w:rsidR="00B354D0">
        <w:rPr>
          <w:color w:val="22252D"/>
          <w:sz w:val="28"/>
          <w:szCs w:val="28"/>
        </w:rPr>
        <w:t>а.</w:t>
      </w:r>
    </w:p>
    <w:p w:rsidR="00086A15" w:rsidRDefault="00086A15" w:rsidP="00086A15">
      <w:pPr>
        <w:pStyle w:val="a3"/>
        <w:shd w:val="clear" w:color="auto" w:fill="FFFFFF"/>
        <w:spacing w:before="0" w:beforeAutospacing="0" w:after="0" w:afterAutospacing="0"/>
        <w:jc w:val="both"/>
        <w:rPr>
          <w:color w:val="22252D"/>
          <w:sz w:val="28"/>
          <w:szCs w:val="28"/>
        </w:rPr>
      </w:pPr>
      <w:r>
        <w:rPr>
          <w:color w:val="22252D"/>
          <w:sz w:val="28"/>
          <w:szCs w:val="28"/>
        </w:rPr>
        <w:t xml:space="preserve">-64,00 </w:t>
      </w:r>
      <w:proofErr w:type="spellStart"/>
      <w:r>
        <w:rPr>
          <w:color w:val="22252D"/>
          <w:sz w:val="28"/>
          <w:szCs w:val="28"/>
        </w:rPr>
        <w:t>тыс</w:t>
      </w:r>
      <w:proofErr w:type="gramStart"/>
      <w:r>
        <w:rPr>
          <w:color w:val="22252D"/>
          <w:sz w:val="28"/>
          <w:szCs w:val="28"/>
        </w:rPr>
        <w:t>.р</w:t>
      </w:r>
      <w:proofErr w:type="gramEnd"/>
      <w:r>
        <w:rPr>
          <w:color w:val="22252D"/>
          <w:sz w:val="28"/>
          <w:szCs w:val="28"/>
        </w:rPr>
        <w:t>ублей</w:t>
      </w:r>
      <w:proofErr w:type="spellEnd"/>
      <w:r>
        <w:rPr>
          <w:color w:val="22252D"/>
          <w:sz w:val="28"/>
          <w:szCs w:val="28"/>
        </w:rPr>
        <w:t xml:space="preserve">  население.</w:t>
      </w:r>
    </w:p>
    <w:p w:rsidR="00086A15" w:rsidRDefault="00086A15" w:rsidP="00B354D0">
      <w:pPr>
        <w:pStyle w:val="a3"/>
        <w:shd w:val="clear" w:color="auto" w:fill="FFFFFF"/>
        <w:spacing w:before="0" w:beforeAutospacing="0" w:after="0" w:afterAutospacing="0"/>
        <w:jc w:val="both"/>
        <w:rPr>
          <w:color w:val="22252D"/>
          <w:sz w:val="28"/>
          <w:szCs w:val="28"/>
        </w:rPr>
      </w:pPr>
      <w:r>
        <w:rPr>
          <w:color w:val="22252D"/>
          <w:sz w:val="28"/>
          <w:szCs w:val="28"/>
        </w:rPr>
        <w:t xml:space="preserve">       Расходы  на  благоустройство  кладбища в </w:t>
      </w:r>
      <w:proofErr w:type="spellStart"/>
      <w:r>
        <w:rPr>
          <w:color w:val="22252D"/>
          <w:sz w:val="28"/>
          <w:szCs w:val="28"/>
        </w:rPr>
        <w:t>д</w:t>
      </w:r>
      <w:proofErr w:type="gramStart"/>
      <w:r>
        <w:rPr>
          <w:color w:val="22252D"/>
          <w:sz w:val="28"/>
          <w:szCs w:val="28"/>
        </w:rPr>
        <w:t>.Е</w:t>
      </w:r>
      <w:proofErr w:type="gramEnd"/>
      <w:r>
        <w:rPr>
          <w:color w:val="22252D"/>
          <w:sz w:val="28"/>
          <w:szCs w:val="28"/>
        </w:rPr>
        <w:t>ленинск</w:t>
      </w:r>
      <w:proofErr w:type="spellEnd"/>
      <w:r>
        <w:rPr>
          <w:color w:val="22252D"/>
          <w:sz w:val="28"/>
          <w:szCs w:val="28"/>
        </w:rPr>
        <w:t xml:space="preserve">  458,00 тыс</w:t>
      </w:r>
      <w:r w:rsidR="00B354D0">
        <w:rPr>
          <w:color w:val="22252D"/>
          <w:sz w:val="28"/>
          <w:szCs w:val="28"/>
        </w:rPr>
        <w:t>.</w:t>
      </w:r>
      <w:r>
        <w:rPr>
          <w:color w:val="22252D"/>
          <w:sz w:val="28"/>
          <w:szCs w:val="28"/>
        </w:rPr>
        <w:t xml:space="preserve"> рубле</w:t>
      </w:r>
      <w:r w:rsidR="00B354D0">
        <w:rPr>
          <w:color w:val="22252D"/>
          <w:sz w:val="28"/>
          <w:szCs w:val="28"/>
        </w:rPr>
        <w:t>й:</w:t>
      </w:r>
    </w:p>
    <w:p w:rsidR="00B354D0" w:rsidRDefault="00B354D0" w:rsidP="00B354D0">
      <w:pPr>
        <w:pStyle w:val="a3"/>
        <w:shd w:val="clear" w:color="auto" w:fill="FFFFFF"/>
        <w:spacing w:before="0" w:beforeAutospacing="0" w:after="0" w:afterAutospacing="0"/>
        <w:jc w:val="both"/>
        <w:rPr>
          <w:color w:val="22252D"/>
          <w:sz w:val="28"/>
          <w:szCs w:val="28"/>
        </w:rPr>
      </w:pPr>
      <w:r>
        <w:rPr>
          <w:color w:val="22252D"/>
          <w:sz w:val="28"/>
          <w:szCs w:val="28"/>
        </w:rPr>
        <w:t xml:space="preserve">-415,00 </w:t>
      </w:r>
      <w:proofErr w:type="spellStart"/>
      <w:r>
        <w:rPr>
          <w:color w:val="22252D"/>
          <w:sz w:val="28"/>
          <w:szCs w:val="28"/>
        </w:rPr>
        <w:t>тыс</w:t>
      </w:r>
      <w:proofErr w:type="gramStart"/>
      <w:r>
        <w:rPr>
          <w:color w:val="22252D"/>
          <w:sz w:val="28"/>
          <w:szCs w:val="28"/>
        </w:rPr>
        <w:t>.р</w:t>
      </w:r>
      <w:proofErr w:type="gramEnd"/>
      <w:r>
        <w:rPr>
          <w:color w:val="22252D"/>
          <w:sz w:val="28"/>
          <w:szCs w:val="28"/>
        </w:rPr>
        <w:t>ублей</w:t>
      </w:r>
      <w:proofErr w:type="spellEnd"/>
      <w:r>
        <w:rPr>
          <w:color w:val="22252D"/>
          <w:sz w:val="28"/>
          <w:szCs w:val="28"/>
        </w:rPr>
        <w:t xml:space="preserve">   краевой  фонд.</w:t>
      </w:r>
    </w:p>
    <w:p w:rsidR="00B354D0" w:rsidRDefault="00B354D0" w:rsidP="00B354D0">
      <w:pPr>
        <w:pStyle w:val="a3"/>
        <w:shd w:val="clear" w:color="auto" w:fill="FFFFFF"/>
        <w:spacing w:before="0" w:beforeAutospacing="0" w:after="0" w:afterAutospacing="0"/>
        <w:jc w:val="both"/>
        <w:rPr>
          <w:color w:val="22252D"/>
          <w:sz w:val="28"/>
          <w:szCs w:val="28"/>
        </w:rPr>
      </w:pPr>
      <w:r>
        <w:rPr>
          <w:color w:val="22252D"/>
          <w:sz w:val="28"/>
          <w:szCs w:val="28"/>
        </w:rPr>
        <w:t>-20,00  тыс. рублей  население.</w:t>
      </w:r>
    </w:p>
    <w:p w:rsidR="00B354D0" w:rsidRDefault="00B354D0" w:rsidP="00B354D0">
      <w:pPr>
        <w:pStyle w:val="a3"/>
        <w:shd w:val="clear" w:color="auto" w:fill="FFFFFF"/>
        <w:spacing w:before="0" w:beforeAutospacing="0" w:after="0" w:afterAutospacing="0"/>
        <w:jc w:val="both"/>
        <w:rPr>
          <w:color w:val="22252D"/>
          <w:sz w:val="28"/>
          <w:szCs w:val="28"/>
        </w:rPr>
      </w:pPr>
      <w:r>
        <w:rPr>
          <w:color w:val="22252D"/>
          <w:sz w:val="28"/>
          <w:szCs w:val="28"/>
        </w:rPr>
        <w:t xml:space="preserve">-23,015 тыс. рублей  </w:t>
      </w:r>
      <w:proofErr w:type="spellStart"/>
      <w:r>
        <w:rPr>
          <w:color w:val="22252D"/>
          <w:sz w:val="28"/>
          <w:szCs w:val="28"/>
        </w:rPr>
        <w:t>софинансирование</w:t>
      </w:r>
      <w:proofErr w:type="spellEnd"/>
      <w:r>
        <w:rPr>
          <w:color w:val="22252D"/>
          <w:sz w:val="28"/>
          <w:szCs w:val="28"/>
        </w:rPr>
        <w:t xml:space="preserve">  местного  бюджета</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В соответствии с действующим законодательством Администрация сельского поселения обязана, по договору со специализированной организацией, осуществлять на территории поселения отлов безнадзорных домашних животных. Поэтому, хочется предупредить граждан, допускающих беспривязное содержание животных, во избежание инцидента по поводу пропажи их питомца, об осуществлении должного контроля, за своими домашними животными.</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w:t>
      </w:r>
      <w:r w:rsidR="00B354D0">
        <w:rPr>
          <w:color w:val="22252D"/>
          <w:sz w:val="28"/>
          <w:szCs w:val="28"/>
        </w:rPr>
        <w:t xml:space="preserve">   За отчетный период составлен 1 протокол</w:t>
      </w:r>
      <w:r>
        <w:rPr>
          <w:color w:val="22252D"/>
          <w:sz w:val="28"/>
          <w:szCs w:val="28"/>
        </w:rPr>
        <w:t xml:space="preserve"> об админ</w:t>
      </w:r>
      <w:r w:rsidR="00B354D0">
        <w:rPr>
          <w:color w:val="22252D"/>
          <w:sz w:val="28"/>
          <w:szCs w:val="28"/>
        </w:rPr>
        <w:t xml:space="preserve">истративных правонарушениях за  </w:t>
      </w:r>
      <w:r>
        <w:rPr>
          <w:color w:val="22252D"/>
          <w:sz w:val="28"/>
          <w:szCs w:val="28"/>
        </w:rPr>
        <w:t>нарушение Правил благоустройств</w:t>
      </w:r>
      <w:r w:rsidR="00B354D0">
        <w:rPr>
          <w:color w:val="22252D"/>
          <w:sz w:val="28"/>
          <w:szCs w:val="28"/>
        </w:rPr>
        <w:t>а территории поселения, который  был  рассмотрен  административной  комиссией  Никольского  сельсовета  и  вынесено  4  предостережения.</w:t>
      </w:r>
    </w:p>
    <w:p w:rsidR="008B5BF0" w:rsidRDefault="008B5BF0" w:rsidP="008B5BF0">
      <w:pPr>
        <w:pStyle w:val="a3"/>
        <w:shd w:val="clear" w:color="auto" w:fill="FFFFFF"/>
        <w:jc w:val="both"/>
        <w:rPr>
          <w:sz w:val="28"/>
          <w:szCs w:val="28"/>
        </w:rPr>
      </w:pPr>
      <w:r>
        <w:rPr>
          <w:color w:val="22252D"/>
          <w:sz w:val="28"/>
          <w:szCs w:val="28"/>
        </w:rPr>
        <w:t>      Просьба ко всем жителям, а так же к руководителям организаций всех форм собственности, соблюдать меры пожарной безопасности: не разжигать костров, не сжигать мусор, быть бдительными и вовремя реагировать на возгорания.</w:t>
      </w:r>
      <w:r w:rsidR="00CA70AD" w:rsidRPr="00CA70AD">
        <w:rPr>
          <w:sz w:val="28"/>
          <w:szCs w:val="28"/>
        </w:rPr>
        <w:t xml:space="preserve"> </w:t>
      </w:r>
      <w:r w:rsidR="00CA70AD">
        <w:rPr>
          <w:sz w:val="28"/>
          <w:szCs w:val="28"/>
        </w:rPr>
        <w:t>Во  всех  трех  населенных  пунктах установлена система оповещения.</w:t>
      </w:r>
    </w:p>
    <w:p w:rsidR="00CA70AD" w:rsidRDefault="00CA70AD" w:rsidP="008B5BF0">
      <w:pPr>
        <w:pStyle w:val="a3"/>
        <w:shd w:val="clear" w:color="auto" w:fill="FFFFFF"/>
        <w:jc w:val="both"/>
        <w:rPr>
          <w:rFonts w:ascii="Trebuchet MS" w:hAnsi="Trebuchet MS"/>
          <w:color w:val="22252D"/>
          <w:sz w:val="21"/>
          <w:szCs w:val="21"/>
        </w:rPr>
      </w:pPr>
      <w:r w:rsidRPr="00463863">
        <w:rPr>
          <w:sz w:val="28"/>
          <w:szCs w:val="28"/>
        </w:rPr>
        <w:t xml:space="preserve">Острым остается вопрос стихийных свалок. </w:t>
      </w:r>
      <w:r>
        <w:rPr>
          <w:sz w:val="28"/>
          <w:szCs w:val="28"/>
        </w:rPr>
        <w:t xml:space="preserve">До  настоящего  времени не </w:t>
      </w:r>
      <w:r w:rsidRPr="00463863">
        <w:rPr>
          <w:sz w:val="28"/>
          <w:szCs w:val="28"/>
        </w:rPr>
        <w:t xml:space="preserve"> налажен вопрос централизованного сбора и вывоза ТКО региональным оператором, вокруг населенных пунктов поселения, лесополос</w:t>
      </w:r>
      <w:r>
        <w:rPr>
          <w:sz w:val="28"/>
          <w:szCs w:val="28"/>
        </w:rPr>
        <w:t xml:space="preserve">ах </w:t>
      </w:r>
      <w:r w:rsidRPr="00463863">
        <w:rPr>
          <w:sz w:val="28"/>
          <w:szCs w:val="28"/>
        </w:rPr>
        <w:t>периодически возникают стихийные свалки</w:t>
      </w:r>
      <w:r>
        <w:rPr>
          <w:sz w:val="28"/>
          <w:szCs w:val="28"/>
        </w:rPr>
        <w:t>.</w:t>
      </w:r>
    </w:p>
    <w:p w:rsidR="008B5BF0" w:rsidRDefault="008B5BF0" w:rsidP="008B5BF0">
      <w:pPr>
        <w:pStyle w:val="a3"/>
        <w:shd w:val="clear" w:color="auto" w:fill="FFFFFF"/>
        <w:jc w:val="center"/>
        <w:rPr>
          <w:rFonts w:ascii="Trebuchet MS" w:hAnsi="Trebuchet MS"/>
          <w:color w:val="22252D"/>
          <w:sz w:val="21"/>
          <w:szCs w:val="21"/>
        </w:rPr>
      </w:pPr>
      <w:r>
        <w:rPr>
          <w:rStyle w:val="a5"/>
          <w:b/>
          <w:bCs/>
          <w:color w:val="22252D"/>
          <w:sz w:val="28"/>
          <w:szCs w:val="28"/>
        </w:rPr>
        <w:t>Здравоохранение</w:t>
      </w:r>
    </w:p>
    <w:p w:rsidR="00B354D0" w:rsidRDefault="00B354D0" w:rsidP="008B5BF0">
      <w:pPr>
        <w:pStyle w:val="a3"/>
        <w:shd w:val="clear" w:color="auto" w:fill="FFFFFF"/>
        <w:jc w:val="center"/>
        <w:rPr>
          <w:color w:val="22252D"/>
          <w:sz w:val="28"/>
          <w:szCs w:val="28"/>
        </w:rPr>
      </w:pPr>
      <w:r>
        <w:rPr>
          <w:color w:val="22252D"/>
          <w:sz w:val="28"/>
          <w:szCs w:val="28"/>
        </w:rPr>
        <w:t>          В нашем поселении имеется 1 ФАП</w:t>
      </w:r>
      <w:r w:rsidR="008B5BF0">
        <w:rPr>
          <w:color w:val="22252D"/>
          <w:sz w:val="28"/>
          <w:szCs w:val="28"/>
        </w:rPr>
        <w:t xml:space="preserve">. </w:t>
      </w:r>
    </w:p>
    <w:p w:rsidR="008B5BF0" w:rsidRDefault="008B5BF0" w:rsidP="008B5BF0">
      <w:pPr>
        <w:pStyle w:val="a3"/>
        <w:shd w:val="clear" w:color="auto" w:fill="FFFFFF"/>
        <w:jc w:val="center"/>
        <w:rPr>
          <w:rFonts w:ascii="Trebuchet MS" w:hAnsi="Trebuchet MS"/>
          <w:color w:val="22252D"/>
          <w:sz w:val="21"/>
          <w:szCs w:val="21"/>
        </w:rPr>
      </w:pPr>
      <w:r>
        <w:rPr>
          <w:rStyle w:val="a5"/>
          <w:b/>
          <w:bCs/>
          <w:color w:val="22252D"/>
          <w:sz w:val="28"/>
          <w:szCs w:val="28"/>
        </w:rPr>
        <w:t>Образование</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Образование поселения представлено </w:t>
      </w:r>
      <w:r w:rsidR="00B354D0">
        <w:rPr>
          <w:color w:val="22252D"/>
          <w:sz w:val="28"/>
          <w:szCs w:val="28"/>
        </w:rPr>
        <w:t xml:space="preserve">МКОУ Никольской СОШ </w:t>
      </w:r>
      <w:r>
        <w:rPr>
          <w:color w:val="22252D"/>
          <w:sz w:val="28"/>
          <w:szCs w:val="28"/>
        </w:rPr>
        <w:t xml:space="preserve"> и детским садом</w:t>
      </w:r>
      <w:r w:rsidR="00CA70AD">
        <w:rPr>
          <w:color w:val="22252D"/>
          <w:sz w:val="28"/>
          <w:szCs w:val="28"/>
        </w:rPr>
        <w:t xml:space="preserve">, </w:t>
      </w:r>
      <w:proofErr w:type="gramStart"/>
      <w:r w:rsidR="00CA70AD">
        <w:rPr>
          <w:color w:val="22252D"/>
          <w:sz w:val="28"/>
          <w:szCs w:val="28"/>
        </w:rPr>
        <w:t>расположенн</w:t>
      </w:r>
      <w:r w:rsidR="00B354D0">
        <w:rPr>
          <w:color w:val="22252D"/>
          <w:sz w:val="28"/>
          <w:szCs w:val="28"/>
        </w:rPr>
        <w:t>ых</w:t>
      </w:r>
      <w:proofErr w:type="gramEnd"/>
      <w:r>
        <w:rPr>
          <w:color w:val="22252D"/>
          <w:sz w:val="28"/>
          <w:szCs w:val="28"/>
        </w:rPr>
        <w:t xml:space="preserve"> в </w:t>
      </w:r>
      <w:r w:rsidR="00B354D0">
        <w:rPr>
          <w:color w:val="22252D"/>
          <w:sz w:val="28"/>
          <w:szCs w:val="28"/>
        </w:rPr>
        <w:t>с. Никольское</w:t>
      </w:r>
      <w:r>
        <w:rPr>
          <w:color w:val="22252D"/>
          <w:sz w:val="28"/>
          <w:szCs w:val="28"/>
        </w:rPr>
        <w:t xml:space="preserve">. </w:t>
      </w:r>
    </w:p>
    <w:p w:rsidR="008B5BF0" w:rsidRDefault="008B5BF0" w:rsidP="008B5BF0">
      <w:pPr>
        <w:pStyle w:val="a3"/>
        <w:shd w:val="clear" w:color="auto" w:fill="FFFFFF"/>
        <w:jc w:val="center"/>
        <w:rPr>
          <w:rFonts w:ascii="Trebuchet MS" w:hAnsi="Trebuchet MS"/>
          <w:color w:val="22252D"/>
          <w:sz w:val="21"/>
          <w:szCs w:val="21"/>
        </w:rPr>
      </w:pPr>
      <w:r>
        <w:rPr>
          <w:rStyle w:val="a5"/>
          <w:b/>
          <w:bCs/>
          <w:color w:val="22252D"/>
          <w:sz w:val="28"/>
          <w:szCs w:val="28"/>
        </w:rPr>
        <w:lastRenderedPageBreak/>
        <w:t>Спорт</w:t>
      </w:r>
    </w:p>
    <w:p w:rsidR="008B5BF0" w:rsidRPr="00B354D0" w:rsidRDefault="008B5BF0" w:rsidP="008B5BF0">
      <w:pPr>
        <w:pStyle w:val="a3"/>
        <w:shd w:val="clear" w:color="auto" w:fill="FFFFFF"/>
        <w:jc w:val="both"/>
        <w:rPr>
          <w:color w:val="22252D"/>
          <w:sz w:val="28"/>
          <w:szCs w:val="28"/>
        </w:rPr>
      </w:pPr>
      <w:r>
        <w:rPr>
          <w:color w:val="22252D"/>
          <w:sz w:val="28"/>
          <w:szCs w:val="28"/>
        </w:rPr>
        <w:t>     Традиционно наши спортсмены из числа жителей  сельского поселения уча</w:t>
      </w:r>
      <w:r w:rsidR="00B354D0">
        <w:rPr>
          <w:color w:val="22252D"/>
          <w:sz w:val="28"/>
          <w:szCs w:val="28"/>
        </w:rPr>
        <w:t>ствуют в районных соревнованиях.</w:t>
      </w:r>
      <w:r>
        <w:rPr>
          <w:color w:val="22252D"/>
          <w:sz w:val="28"/>
          <w:szCs w:val="28"/>
        </w:rPr>
        <w:t xml:space="preserve"> Хочется сказать нашим спортсменам большое спасибо за отзывчивость, стремление к победе, за поддержку и внимание!</w:t>
      </w:r>
    </w:p>
    <w:p w:rsidR="008B5BF0" w:rsidRDefault="008B5BF0" w:rsidP="008B5BF0">
      <w:pPr>
        <w:pStyle w:val="a3"/>
        <w:shd w:val="clear" w:color="auto" w:fill="FFFFFF"/>
        <w:jc w:val="center"/>
        <w:rPr>
          <w:rFonts w:ascii="Trebuchet MS" w:hAnsi="Trebuchet MS"/>
          <w:color w:val="22252D"/>
          <w:sz w:val="21"/>
          <w:szCs w:val="21"/>
        </w:rPr>
      </w:pPr>
      <w:r>
        <w:rPr>
          <w:rStyle w:val="a5"/>
          <w:b/>
          <w:bCs/>
          <w:color w:val="22252D"/>
          <w:sz w:val="28"/>
          <w:szCs w:val="28"/>
        </w:rPr>
        <w:t>Культура</w:t>
      </w:r>
    </w:p>
    <w:p w:rsidR="008B5BF0" w:rsidRDefault="008B5BF0" w:rsidP="008B5BF0">
      <w:pPr>
        <w:pStyle w:val="a3"/>
        <w:shd w:val="clear" w:color="auto" w:fill="FFFFFF"/>
        <w:jc w:val="both"/>
        <w:rPr>
          <w:rFonts w:ascii="Trebuchet MS" w:hAnsi="Trebuchet MS"/>
          <w:color w:val="22252D"/>
          <w:sz w:val="21"/>
          <w:szCs w:val="21"/>
        </w:rPr>
      </w:pPr>
      <w:r>
        <w:rPr>
          <w:color w:val="22252D"/>
          <w:sz w:val="28"/>
          <w:szCs w:val="28"/>
        </w:rPr>
        <w:t xml:space="preserve"> Работа учреждения культуры осуществлялась в рамках целевых муниципальных программ, </w:t>
      </w:r>
      <w:proofErr w:type="gramStart"/>
      <w:r>
        <w:rPr>
          <w:color w:val="22252D"/>
          <w:sz w:val="28"/>
          <w:szCs w:val="28"/>
        </w:rPr>
        <w:t>согласно плана</w:t>
      </w:r>
      <w:proofErr w:type="gramEnd"/>
      <w:r>
        <w:rPr>
          <w:color w:val="22252D"/>
          <w:sz w:val="28"/>
          <w:szCs w:val="28"/>
        </w:rPr>
        <w:t xml:space="preserve"> работы ДК.</w:t>
      </w:r>
      <w:r w:rsidR="00B354D0">
        <w:rPr>
          <w:color w:val="22252D"/>
          <w:sz w:val="28"/>
          <w:szCs w:val="28"/>
        </w:rPr>
        <w:t xml:space="preserve">  Всего 3 сельских ДК и 1 библиотека</w:t>
      </w:r>
      <w:r>
        <w:rPr>
          <w:color w:val="22252D"/>
          <w:sz w:val="28"/>
          <w:szCs w:val="28"/>
        </w:rPr>
        <w:t>. </w:t>
      </w:r>
    </w:p>
    <w:p w:rsidR="008B5BF0" w:rsidRDefault="008B5BF0" w:rsidP="00B354D0">
      <w:pPr>
        <w:pStyle w:val="a3"/>
        <w:shd w:val="clear" w:color="auto" w:fill="FFFFFF"/>
        <w:spacing w:before="0" w:beforeAutospacing="0" w:after="0" w:afterAutospacing="0"/>
        <w:jc w:val="center"/>
        <w:rPr>
          <w:rFonts w:ascii="Trebuchet MS" w:hAnsi="Trebuchet MS"/>
          <w:color w:val="22252D"/>
          <w:sz w:val="21"/>
          <w:szCs w:val="21"/>
        </w:rPr>
      </w:pPr>
      <w:r>
        <w:rPr>
          <w:rStyle w:val="a4"/>
          <w:color w:val="22252D"/>
          <w:sz w:val="28"/>
          <w:szCs w:val="28"/>
        </w:rPr>
        <w:t>Основные задачи, которые поставлены администрацией на  2023 год:</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увеличение количества жителей, занимающихся физической культурой и спортом, особенно подростков и молодежи;</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проведение работы по  максимальному привлечению доходов в бюджет поселения;</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работа по содержанию </w:t>
      </w:r>
      <w:proofErr w:type="spellStart"/>
      <w:r>
        <w:rPr>
          <w:color w:val="22252D"/>
          <w:sz w:val="28"/>
          <w:szCs w:val="28"/>
        </w:rPr>
        <w:t>внутрипоселковых</w:t>
      </w:r>
      <w:proofErr w:type="spellEnd"/>
      <w:r>
        <w:rPr>
          <w:color w:val="22252D"/>
          <w:sz w:val="28"/>
          <w:szCs w:val="28"/>
        </w:rPr>
        <w:t xml:space="preserve"> дорог сельского поселения;</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благоустройство населенных пунктов;</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работа по модернизации уличного освещения с целью улучшения качества и повышения </w:t>
      </w:r>
      <w:proofErr w:type="spellStart"/>
      <w:r>
        <w:rPr>
          <w:color w:val="22252D"/>
          <w:sz w:val="28"/>
          <w:szCs w:val="28"/>
        </w:rPr>
        <w:t>энергоэффективности</w:t>
      </w:r>
      <w:proofErr w:type="spellEnd"/>
      <w:r>
        <w:rPr>
          <w:color w:val="22252D"/>
          <w:sz w:val="28"/>
          <w:szCs w:val="28"/>
        </w:rPr>
        <w:t>.</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xml:space="preserve">         Проблем в поселении еще очень много.  Все возникающие вопросы Администрация сельского поселения будет решать с учетом складывающейся ситуации и финансовых возможностей в тесном сотрудничестве с Администраций </w:t>
      </w:r>
      <w:proofErr w:type="spellStart"/>
      <w:r w:rsidR="00B354D0">
        <w:rPr>
          <w:color w:val="22252D"/>
          <w:sz w:val="28"/>
          <w:szCs w:val="28"/>
        </w:rPr>
        <w:t>Идринского</w:t>
      </w:r>
      <w:proofErr w:type="spellEnd"/>
      <w:r w:rsidR="00B354D0">
        <w:rPr>
          <w:color w:val="22252D"/>
          <w:sz w:val="28"/>
          <w:szCs w:val="28"/>
        </w:rPr>
        <w:t xml:space="preserve"> </w:t>
      </w:r>
      <w:r>
        <w:rPr>
          <w:color w:val="22252D"/>
          <w:sz w:val="28"/>
          <w:szCs w:val="28"/>
        </w:rPr>
        <w:t>муниципального района, со всеми предприятиями и учреждениями, фермерскими хозяйствами и жителями поселения.</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Мне хочется, чтобы все живущие здесь понимали, что все зависит от нас самих. Пусть каждый из нас сделает немного хорошего, внесет свой посильный вклад в развитие поселения и всем нам станет жить лучше и комфортнее.</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    Искренне желаю всем крепкого, крепкого здоровья, семейного благополучия, чистого, светлого неба над головой, тесного сотрудничества, взаимопонимания и доброго уважительного отношения друг к другу.</w:t>
      </w:r>
    </w:p>
    <w:p w:rsidR="008B5BF0" w:rsidRDefault="008B5BF0" w:rsidP="00B354D0">
      <w:pPr>
        <w:pStyle w:val="a3"/>
        <w:shd w:val="clear" w:color="auto" w:fill="FFFFFF"/>
        <w:spacing w:before="0" w:beforeAutospacing="0" w:after="0" w:afterAutospacing="0"/>
        <w:jc w:val="both"/>
        <w:rPr>
          <w:rFonts w:ascii="Trebuchet MS" w:hAnsi="Trebuchet MS"/>
          <w:color w:val="22252D"/>
          <w:sz w:val="21"/>
          <w:szCs w:val="21"/>
        </w:rPr>
      </w:pPr>
      <w:r>
        <w:rPr>
          <w:color w:val="22252D"/>
          <w:sz w:val="28"/>
          <w:szCs w:val="28"/>
        </w:rPr>
        <w:t>Доклад окончен. Спасибо за внимание!</w:t>
      </w:r>
    </w:p>
    <w:p w:rsidR="00832507" w:rsidRDefault="00832507" w:rsidP="00B354D0">
      <w:pPr>
        <w:spacing w:after="0"/>
      </w:pPr>
    </w:p>
    <w:sectPr w:rsidR="008325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332" w:rsidRDefault="000F1332" w:rsidP="00086A15">
      <w:pPr>
        <w:spacing w:after="0" w:line="240" w:lineRule="auto"/>
      </w:pPr>
      <w:r>
        <w:separator/>
      </w:r>
    </w:p>
  </w:endnote>
  <w:endnote w:type="continuationSeparator" w:id="0">
    <w:p w:rsidR="000F1332" w:rsidRDefault="000F1332" w:rsidP="0008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332" w:rsidRDefault="000F1332" w:rsidP="00086A15">
      <w:pPr>
        <w:spacing w:after="0" w:line="240" w:lineRule="auto"/>
      </w:pPr>
      <w:r>
        <w:separator/>
      </w:r>
    </w:p>
  </w:footnote>
  <w:footnote w:type="continuationSeparator" w:id="0">
    <w:p w:rsidR="000F1332" w:rsidRDefault="000F1332" w:rsidP="00086A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A78"/>
    <w:rsid w:val="00006D97"/>
    <w:rsid w:val="00086A15"/>
    <w:rsid w:val="000F1332"/>
    <w:rsid w:val="00121952"/>
    <w:rsid w:val="001F6B11"/>
    <w:rsid w:val="007505A9"/>
    <w:rsid w:val="00832507"/>
    <w:rsid w:val="008B5BF0"/>
    <w:rsid w:val="00A53F35"/>
    <w:rsid w:val="00B354D0"/>
    <w:rsid w:val="00B63259"/>
    <w:rsid w:val="00C14C46"/>
    <w:rsid w:val="00CA70AD"/>
    <w:rsid w:val="00CB2686"/>
    <w:rsid w:val="00CF3F45"/>
    <w:rsid w:val="00E06E39"/>
    <w:rsid w:val="00EC1143"/>
    <w:rsid w:val="00F3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5B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5BF0"/>
    <w:rPr>
      <w:b/>
      <w:bCs/>
    </w:rPr>
  </w:style>
  <w:style w:type="character" w:styleId="a5">
    <w:name w:val="Emphasis"/>
    <w:basedOn w:val="a0"/>
    <w:uiPriority w:val="20"/>
    <w:qFormat/>
    <w:rsid w:val="008B5BF0"/>
    <w:rPr>
      <w:i/>
      <w:iCs/>
    </w:rPr>
  </w:style>
  <w:style w:type="paragraph" w:styleId="a6">
    <w:name w:val="header"/>
    <w:basedOn w:val="a"/>
    <w:link w:val="a7"/>
    <w:uiPriority w:val="99"/>
    <w:unhideWhenUsed/>
    <w:rsid w:val="00086A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86A15"/>
  </w:style>
  <w:style w:type="paragraph" w:styleId="a8">
    <w:name w:val="footer"/>
    <w:basedOn w:val="a"/>
    <w:link w:val="a9"/>
    <w:uiPriority w:val="99"/>
    <w:unhideWhenUsed/>
    <w:rsid w:val="00086A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6A15"/>
  </w:style>
  <w:style w:type="paragraph" w:styleId="aa">
    <w:name w:val="Balloon Text"/>
    <w:basedOn w:val="a"/>
    <w:link w:val="ab"/>
    <w:uiPriority w:val="99"/>
    <w:semiHidden/>
    <w:unhideWhenUsed/>
    <w:rsid w:val="00CA70A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A70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5B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5BF0"/>
    <w:rPr>
      <w:b/>
      <w:bCs/>
    </w:rPr>
  </w:style>
  <w:style w:type="character" w:styleId="a5">
    <w:name w:val="Emphasis"/>
    <w:basedOn w:val="a0"/>
    <w:uiPriority w:val="20"/>
    <w:qFormat/>
    <w:rsid w:val="008B5BF0"/>
    <w:rPr>
      <w:i/>
      <w:iCs/>
    </w:rPr>
  </w:style>
  <w:style w:type="paragraph" w:styleId="a6">
    <w:name w:val="header"/>
    <w:basedOn w:val="a"/>
    <w:link w:val="a7"/>
    <w:uiPriority w:val="99"/>
    <w:unhideWhenUsed/>
    <w:rsid w:val="00086A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86A15"/>
  </w:style>
  <w:style w:type="paragraph" w:styleId="a8">
    <w:name w:val="footer"/>
    <w:basedOn w:val="a"/>
    <w:link w:val="a9"/>
    <w:uiPriority w:val="99"/>
    <w:unhideWhenUsed/>
    <w:rsid w:val="00086A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6A15"/>
  </w:style>
  <w:style w:type="paragraph" w:styleId="aa">
    <w:name w:val="Balloon Text"/>
    <w:basedOn w:val="a"/>
    <w:link w:val="ab"/>
    <w:uiPriority w:val="99"/>
    <w:semiHidden/>
    <w:unhideWhenUsed/>
    <w:rsid w:val="00CA70A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A70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30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1389</Words>
  <Characters>7920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2023-04-06T04:28:00Z</cp:lastPrinted>
  <dcterms:created xsi:type="dcterms:W3CDTF">2023-02-13T02:45:00Z</dcterms:created>
  <dcterms:modified xsi:type="dcterms:W3CDTF">2023-04-06T04:29:00Z</dcterms:modified>
</cp:coreProperties>
</file>