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EB9" w:rsidRDefault="005A01A3" w:rsidP="005A01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1A3">
        <w:rPr>
          <w:rFonts w:ascii="Times New Roman" w:hAnsi="Times New Roman" w:cs="Times New Roman"/>
          <w:sz w:val="28"/>
          <w:szCs w:val="28"/>
        </w:rPr>
        <w:t>КРАСНОЯРСКИЙ КРАЙ</w:t>
      </w:r>
      <w:r w:rsidRPr="005A01A3">
        <w:rPr>
          <w:rFonts w:ascii="Times New Roman" w:hAnsi="Times New Roman" w:cs="Times New Roman"/>
          <w:sz w:val="28"/>
          <w:szCs w:val="28"/>
        </w:rPr>
        <w:br/>
        <w:t>АДМИНИСТРАЦИЯ НИКОЛЬСКОГО СЕЛЬСОВЕТА</w:t>
      </w:r>
      <w:r w:rsidRPr="005A01A3">
        <w:rPr>
          <w:rFonts w:ascii="Times New Roman" w:hAnsi="Times New Roman" w:cs="Times New Roman"/>
          <w:sz w:val="28"/>
          <w:szCs w:val="28"/>
        </w:rPr>
        <w:br/>
        <w:t>ИДРИНСКОГО РАЙОНА</w:t>
      </w:r>
    </w:p>
    <w:p w:rsidR="005A01A3" w:rsidRDefault="005A01A3" w:rsidP="005A01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5A01A3" w:rsidRDefault="00A7168D" w:rsidP="005A01A3">
      <w:pPr>
        <w:tabs>
          <w:tab w:val="left" w:pos="38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08.11.2024</w:t>
      </w:r>
      <w:r w:rsidR="005A01A3">
        <w:rPr>
          <w:rFonts w:ascii="Times New Roman" w:hAnsi="Times New Roman" w:cs="Times New Roman"/>
          <w:sz w:val="28"/>
          <w:szCs w:val="28"/>
        </w:rPr>
        <w:tab/>
        <w:t>с.</w:t>
      </w:r>
      <w:r w:rsidR="005C3388">
        <w:rPr>
          <w:rFonts w:ascii="Times New Roman" w:hAnsi="Times New Roman" w:cs="Times New Roman"/>
          <w:sz w:val="28"/>
          <w:szCs w:val="28"/>
        </w:rPr>
        <w:t xml:space="preserve"> </w:t>
      </w:r>
      <w:r w:rsidR="005A01A3">
        <w:rPr>
          <w:rFonts w:ascii="Times New Roman" w:hAnsi="Times New Roman" w:cs="Times New Roman"/>
          <w:sz w:val="28"/>
          <w:szCs w:val="28"/>
        </w:rPr>
        <w:t xml:space="preserve">Никольское          </w:t>
      </w:r>
      <w:r w:rsidR="00C90456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36</w:t>
      </w:r>
      <w:r w:rsidR="005A01A3">
        <w:rPr>
          <w:rFonts w:ascii="Times New Roman" w:hAnsi="Times New Roman" w:cs="Times New Roman"/>
          <w:sz w:val="28"/>
          <w:szCs w:val="28"/>
        </w:rPr>
        <w:t>-п</w:t>
      </w:r>
    </w:p>
    <w:p w:rsidR="005A01A3" w:rsidRDefault="005A01A3" w:rsidP="005A01A3">
      <w:pPr>
        <w:tabs>
          <w:tab w:val="left" w:pos="38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01A3" w:rsidRDefault="005A01A3" w:rsidP="005A01A3">
      <w:pPr>
        <w:tabs>
          <w:tab w:val="left" w:pos="382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главных администраторов источников внутреннего финансового дефицита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закрепленными за ними источниками внутреннего финансирования дефицита бюджета сельсовета.</w:t>
      </w:r>
    </w:p>
    <w:p w:rsidR="005C3388" w:rsidRDefault="005A01A3" w:rsidP="005A01A3">
      <w:pPr>
        <w:tabs>
          <w:tab w:val="left" w:pos="382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A01A3" w:rsidRDefault="005A01A3" w:rsidP="005A01A3">
      <w:pPr>
        <w:tabs>
          <w:tab w:val="left" w:pos="382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положениями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статьи  160.1</w:t>
      </w:r>
      <w:proofErr w:type="gramEnd"/>
      <w:r>
        <w:rPr>
          <w:rFonts w:ascii="Times New Roman" w:hAnsi="Times New Roman" w:cs="Times New Roman"/>
          <w:sz w:val="28"/>
          <w:szCs w:val="28"/>
        </w:rPr>
        <w:t>,160.2 Бюджетного кодекса Российской Федерации, введенными Федеральным законом от 01.07.2021 № 251-ФЗ «О внесении изменений в Бюджетный кодекс Российской Федерации» , в связи с принятием Решения Никольского сельсовета « О бюджет</w:t>
      </w:r>
      <w:r w:rsidR="00A7168D">
        <w:rPr>
          <w:rFonts w:ascii="Times New Roman" w:hAnsi="Times New Roman" w:cs="Times New Roman"/>
          <w:sz w:val="28"/>
          <w:szCs w:val="28"/>
        </w:rPr>
        <w:t>е Никольского сельсовета на 2025 год и плановый период 2026-2027</w:t>
      </w:r>
      <w:r>
        <w:rPr>
          <w:rFonts w:ascii="Times New Roman" w:hAnsi="Times New Roman" w:cs="Times New Roman"/>
          <w:sz w:val="28"/>
          <w:szCs w:val="28"/>
        </w:rPr>
        <w:t xml:space="preserve"> годов» ПОСТАНОВЛЯЮ:</w:t>
      </w:r>
    </w:p>
    <w:p w:rsidR="005A01A3" w:rsidRDefault="005A01A3" w:rsidP="00454C73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454C73">
        <w:rPr>
          <w:rFonts w:ascii="Times New Roman" w:hAnsi="Times New Roman" w:cs="Times New Roman"/>
          <w:sz w:val="28"/>
          <w:szCs w:val="28"/>
        </w:rPr>
        <w:t>Утвердить перечень главных администраторов источников внутреннего финансового дефицита бюджета сельсовета и закреплёнными за ними источниками внутреннего финансирования дефицита бюджета сельсовета согласно приложения № 1 к настоящему Постановлению.</w:t>
      </w:r>
    </w:p>
    <w:p w:rsidR="00454C73" w:rsidRDefault="00454C73" w:rsidP="00454C73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2.Настоящее Постановление подлежит размещению на официальном сайте администрации Никольского сельсовета.</w:t>
      </w:r>
    </w:p>
    <w:p w:rsidR="00454C73" w:rsidRDefault="00454C73" w:rsidP="00454C73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Постановление вступает в силу со дня подписания, и применяет</w:t>
      </w:r>
      <w:r w:rsidR="00A7168D"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Start"/>
      <w:r w:rsidR="00A7168D">
        <w:rPr>
          <w:rFonts w:ascii="Times New Roman" w:hAnsi="Times New Roman" w:cs="Times New Roman"/>
          <w:sz w:val="28"/>
          <w:szCs w:val="28"/>
        </w:rPr>
        <w:t>к правоотношения</w:t>
      </w:r>
      <w:proofErr w:type="gramEnd"/>
      <w:r w:rsidR="00A7168D">
        <w:rPr>
          <w:rFonts w:ascii="Times New Roman" w:hAnsi="Times New Roman" w:cs="Times New Roman"/>
          <w:sz w:val="28"/>
          <w:szCs w:val="28"/>
        </w:rPr>
        <w:t xml:space="preserve"> с 01.01.2025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A01A3" w:rsidRDefault="005A01A3" w:rsidP="00454C73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1A3" w:rsidRDefault="005A01A3" w:rsidP="005A01A3">
      <w:pPr>
        <w:tabs>
          <w:tab w:val="left" w:pos="38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1FD8" w:rsidRDefault="005A01A3" w:rsidP="005A01A3">
      <w:pPr>
        <w:tabs>
          <w:tab w:val="left" w:pos="38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61FD8" w:rsidRDefault="00761FD8" w:rsidP="005A01A3">
      <w:pPr>
        <w:tabs>
          <w:tab w:val="left" w:pos="38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01A3" w:rsidRDefault="00761FD8" w:rsidP="00761FD8">
      <w:pPr>
        <w:tabs>
          <w:tab w:val="left" w:pos="70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 w:rsidR="005A01A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5C338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А.Я.Парков</w:t>
      </w:r>
      <w:proofErr w:type="spellEnd"/>
    </w:p>
    <w:p w:rsidR="00B91A98" w:rsidRDefault="00B91A98" w:rsidP="00761FD8">
      <w:pPr>
        <w:tabs>
          <w:tab w:val="left" w:pos="70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1A98" w:rsidRDefault="00B91A98" w:rsidP="00761FD8">
      <w:pPr>
        <w:tabs>
          <w:tab w:val="left" w:pos="70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1A98" w:rsidRDefault="00B91A98" w:rsidP="00761FD8">
      <w:pPr>
        <w:tabs>
          <w:tab w:val="left" w:pos="70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1A98" w:rsidRDefault="00B91A98" w:rsidP="00761FD8">
      <w:pPr>
        <w:tabs>
          <w:tab w:val="left" w:pos="70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1A98" w:rsidRDefault="00B91A98" w:rsidP="00761FD8">
      <w:pPr>
        <w:tabs>
          <w:tab w:val="left" w:pos="70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1A98" w:rsidRDefault="00B91A98" w:rsidP="00761FD8">
      <w:pPr>
        <w:tabs>
          <w:tab w:val="left" w:pos="70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1A98" w:rsidRDefault="00B91A98" w:rsidP="00B91A98">
      <w:pPr>
        <w:tabs>
          <w:tab w:val="left" w:pos="703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№ 1</w:t>
      </w:r>
    </w:p>
    <w:p w:rsidR="00B91A98" w:rsidRDefault="00B91A98" w:rsidP="00B91A98">
      <w:pPr>
        <w:tabs>
          <w:tab w:val="left" w:pos="703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91A98" w:rsidRDefault="00B91A98" w:rsidP="00B91A98">
      <w:pPr>
        <w:tabs>
          <w:tab w:val="left" w:pos="703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Никольского сельсовета </w:t>
      </w:r>
    </w:p>
    <w:p w:rsidR="00B91A98" w:rsidRDefault="00C90456" w:rsidP="00B91A98">
      <w:pPr>
        <w:tabs>
          <w:tab w:val="left" w:pos="703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7168D">
        <w:rPr>
          <w:rFonts w:ascii="Times New Roman" w:hAnsi="Times New Roman" w:cs="Times New Roman"/>
          <w:sz w:val="28"/>
          <w:szCs w:val="28"/>
        </w:rPr>
        <w:t>08.11.2024 № 36</w:t>
      </w:r>
      <w:r w:rsidR="00B91A98">
        <w:rPr>
          <w:rFonts w:ascii="Times New Roman" w:hAnsi="Times New Roman" w:cs="Times New Roman"/>
          <w:sz w:val="28"/>
          <w:szCs w:val="28"/>
        </w:rPr>
        <w:t>-п</w:t>
      </w:r>
    </w:p>
    <w:p w:rsidR="00B91A98" w:rsidRDefault="00B91A98" w:rsidP="00B91A98">
      <w:pPr>
        <w:tabs>
          <w:tab w:val="left" w:pos="70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A98" w:rsidRDefault="00B91A98" w:rsidP="00B91A98">
      <w:pPr>
        <w:tabs>
          <w:tab w:val="left" w:pos="70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A98" w:rsidRDefault="00B91A98" w:rsidP="00B91A98">
      <w:pPr>
        <w:tabs>
          <w:tab w:val="left" w:pos="70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A98" w:rsidRPr="00F27FBF" w:rsidRDefault="00B91A98" w:rsidP="00F27FBF">
      <w:pPr>
        <w:tabs>
          <w:tab w:val="left" w:pos="70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FBF">
        <w:rPr>
          <w:rFonts w:ascii="Times New Roman" w:hAnsi="Times New Roman" w:cs="Times New Roman"/>
          <w:b/>
          <w:sz w:val="24"/>
          <w:szCs w:val="24"/>
        </w:rPr>
        <w:t xml:space="preserve">Главные администраторы </w:t>
      </w:r>
      <w:r w:rsidR="00F27FBF" w:rsidRPr="00F27FBF">
        <w:rPr>
          <w:rFonts w:ascii="Times New Roman" w:hAnsi="Times New Roman" w:cs="Times New Roman"/>
          <w:b/>
          <w:sz w:val="24"/>
          <w:szCs w:val="24"/>
        </w:rPr>
        <w:t>источников внутреннего финансирования дефицита местного бюджета.</w:t>
      </w:r>
    </w:p>
    <w:p w:rsidR="00B91A98" w:rsidRDefault="00B91A98" w:rsidP="00761FD8">
      <w:pPr>
        <w:tabs>
          <w:tab w:val="left" w:pos="70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3"/>
        <w:gridCol w:w="1485"/>
        <w:gridCol w:w="3344"/>
        <w:gridCol w:w="3829"/>
      </w:tblGrid>
      <w:tr w:rsidR="00F27FBF" w:rsidTr="00F27FBF">
        <w:tc>
          <w:tcPr>
            <w:tcW w:w="739" w:type="dxa"/>
          </w:tcPr>
          <w:p w:rsidR="00F27FBF" w:rsidRPr="00F27FBF" w:rsidRDefault="00F27FBF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FBF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1496" w:type="dxa"/>
          </w:tcPr>
          <w:p w:rsidR="00F27FBF" w:rsidRPr="00F27FBF" w:rsidRDefault="00F27FBF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FBF">
              <w:rPr>
                <w:rFonts w:ascii="Times New Roman" w:hAnsi="Times New Roman" w:cs="Times New Roman"/>
                <w:sz w:val="24"/>
                <w:szCs w:val="24"/>
              </w:rPr>
              <w:t>Код ведомости</w:t>
            </w:r>
          </w:p>
        </w:tc>
        <w:tc>
          <w:tcPr>
            <w:tcW w:w="3402" w:type="dxa"/>
          </w:tcPr>
          <w:p w:rsidR="00F27FBF" w:rsidRPr="00F27FBF" w:rsidRDefault="00F27FBF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FBF">
              <w:rPr>
                <w:rFonts w:ascii="Times New Roman" w:hAnsi="Times New Roman" w:cs="Times New Roman"/>
                <w:sz w:val="24"/>
                <w:szCs w:val="24"/>
              </w:rPr>
              <w:t xml:space="preserve">Код группы, подгруппы, статьи и вида </w:t>
            </w:r>
            <w:proofErr w:type="spellStart"/>
            <w:r w:rsidRPr="00F27FBF">
              <w:rPr>
                <w:rFonts w:ascii="Times New Roman" w:hAnsi="Times New Roman" w:cs="Times New Roman"/>
                <w:sz w:val="24"/>
                <w:szCs w:val="24"/>
              </w:rPr>
              <w:t>источникоов</w:t>
            </w:r>
            <w:proofErr w:type="spellEnd"/>
          </w:p>
        </w:tc>
        <w:tc>
          <w:tcPr>
            <w:tcW w:w="3934" w:type="dxa"/>
          </w:tcPr>
          <w:p w:rsidR="00F27FBF" w:rsidRPr="00F27FBF" w:rsidRDefault="00F27FBF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FBF" w:rsidTr="00F27FBF">
        <w:tc>
          <w:tcPr>
            <w:tcW w:w="739" w:type="dxa"/>
          </w:tcPr>
          <w:p w:rsidR="00F27FBF" w:rsidRPr="00F27FBF" w:rsidRDefault="00F27FBF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F27FBF" w:rsidRPr="00F27FBF" w:rsidRDefault="00F27FBF" w:rsidP="00F27FBF">
            <w:pPr>
              <w:tabs>
                <w:tab w:val="left" w:pos="7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27FBF" w:rsidRPr="00F27FBF" w:rsidRDefault="00F27FBF" w:rsidP="00F27FBF">
            <w:pPr>
              <w:tabs>
                <w:tab w:val="left" w:pos="7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4" w:type="dxa"/>
          </w:tcPr>
          <w:p w:rsidR="00F27FBF" w:rsidRPr="00F27FBF" w:rsidRDefault="00F27FBF" w:rsidP="00F27FBF">
            <w:pPr>
              <w:tabs>
                <w:tab w:val="left" w:pos="7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7FBF" w:rsidTr="00F27FBF">
        <w:tc>
          <w:tcPr>
            <w:tcW w:w="739" w:type="dxa"/>
          </w:tcPr>
          <w:p w:rsidR="00F27FBF" w:rsidRPr="00F27FBF" w:rsidRDefault="00F27FBF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F27FBF" w:rsidRPr="00F27FBF" w:rsidRDefault="00F27FBF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FBF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3402" w:type="dxa"/>
          </w:tcPr>
          <w:p w:rsidR="00F27FBF" w:rsidRPr="00F27FBF" w:rsidRDefault="00F27FBF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F27FBF" w:rsidRPr="00F27FBF" w:rsidRDefault="00F27FBF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FBF">
              <w:rPr>
                <w:rFonts w:ascii="Times New Roman" w:hAnsi="Times New Roman" w:cs="Times New Roman"/>
                <w:sz w:val="24"/>
                <w:szCs w:val="24"/>
              </w:rPr>
              <w:t>Администрация Никольского сельсовета</w:t>
            </w:r>
          </w:p>
        </w:tc>
      </w:tr>
      <w:tr w:rsidR="00F27FBF" w:rsidTr="00F27FBF">
        <w:tc>
          <w:tcPr>
            <w:tcW w:w="739" w:type="dxa"/>
          </w:tcPr>
          <w:p w:rsidR="00F27FBF" w:rsidRPr="00F27FBF" w:rsidRDefault="00F27FBF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F27FBF" w:rsidRPr="00F27FBF" w:rsidRDefault="00F27FBF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FBF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3402" w:type="dxa"/>
          </w:tcPr>
          <w:p w:rsidR="00F27FBF" w:rsidRPr="00F27FBF" w:rsidRDefault="00F27FBF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FBF">
              <w:rPr>
                <w:rFonts w:ascii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3934" w:type="dxa"/>
          </w:tcPr>
          <w:p w:rsidR="00F27FBF" w:rsidRPr="00F27FBF" w:rsidRDefault="00F27FBF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FB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местного бюджета</w:t>
            </w:r>
          </w:p>
        </w:tc>
      </w:tr>
      <w:tr w:rsidR="00F27FBF" w:rsidTr="00F27FBF">
        <w:tc>
          <w:tcPr>
            <w:tcW w:w="739" w:type="dxa"/>
          </w:tcPr>
          <w:p w:rsidR="00F27FBF" w:rsidRPr="00F27FBF" w:rsidRDefault="00F27FBF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6" w:type="dxa"/>
          </w:tcPr>
          <w:p w:rsidR="00F27FBF" w:rsidRPr="00F27FBF" w:rsidRDefault="00F27FBF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FBF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3402" w:type="dxa"/>
          </w:tcPr>
          <w:p w:rsidR="00F27FBF" w:rsidRPr="00F27FBF" w:rsidRDefault="00F27FBF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FBF">
              <w:rPr>
                <w:rFonts w:ascii="Times New Roman" w:hAnsi="Times New Roman" w:cs="Times New Roman"/>
                <w:sz w:val="24"/>
                <w:szCs w:val="24"/>
              </w:rPr>
              <w:t>01050201100000610</w:t>
            </w:r>
          </w:p>
        </w:tc>
        <w:tc>
          <w:tcPr>
            <w:tcW w:w="3934" w:type="dxa"/>
          </w:tcPr>
          <w:p w:rsidR="00F27FBF" w:rsidRPr="00F27FBF" w:rsidRDefault="00F27FBF" w:rsidP="00347B5D">
            <w:pPr>
              <w:tabs>
                <w:tab w:val="left" w:pos="7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FBF">
              <w:rPr>
                <w:rFonts w:ascii="Times New Roman" w:hAnsi="Times New Roman" w:cs="Times New Roman"/>
                <w:sz w:val="24"/>
                <w:szCs w:val="24"/>
              </w:rPr>
              <w:t>Уменешение</w:t>
            </w:r>
            <w:proofErr w:type="spellEnd"/>
            <w:r w:rsidRPr="00F27FBF">
              <w:rPr>
                <w:rFonts w:ascii="Times New Roman" w:hAnsi="Times New Roman" w:cs="Times New Roman"/>
                <w:sz w:val="24"/>
                <w:szCs w:val="24"/>
              </w:rPr>
              <w:t xml:space="preserve"> прочих остатков денежных средств местного бюджета</w:t>
            </w:r>
          </w:p>
        </w:tc>
      </w:tr>
    </w:tbl>
    <w:p w:rsidR="00F27FBF" w:rsidRDefault="00F27FBF" w:rsidP="00761FD8">
      <w:pPr>
        <w:tabs>
          <w:tab w:val="left" w:pos="70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1A98" w:rsidRDefault="00B91A98" w:rsidP="00761FD8">
      <w:pPr>
        <w:tabs>
          <w:tab w:val="left" w:pos="70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1A98" w:rsidRDefault="00B91A98" w:rsidP="00761FD8">
      <w:pPr>
        <w:tabs>
          <w:tab w:val="left" w:pos="70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1A98" w:rsidRDefault="00B91A98" w:rsidP="00761FD8">
      <w:pPr>
        <w:tabs>
          <w:tab w:val="left" w:pos="70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1A98" w:rsidRPr="005A01A3" w:rsidRDefault="00B91A98" w:rsidP="00761FD8">
      <w:pPr>
        <w:tabs>
          <w:tab w:val="left" w:pos="70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91A98" w:rsidRPr="005A01A3" w:rsidSect="00AB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01A3"/>
    <w:rsid w:val="00454C73"/>
    <w:rsid w:val="005A01A3"/>
    <w:rsid w:val="005C3388"/>
    <w:rsid w:val="007047C4"/>
    <w:rsid w:val="00761FD8"/>
    <w:rsid w:val="00A7168D"/>
    <w:rsid w:val="00AB3EB9"/>
    <w:rsid w:val="00B61095"/>
    <w:rsid w:val="00B91A98"/>
    <w:rsid w:val="00C83330"/>
    <w:rsid w:val="00C90456"/>
    <w:rsid w:val="00D7683F"/>
    <w:rsid w:val="00F2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31FD3-ABAC-4F80-9B5D-639DCB30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F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2022-11-10T04:31:00Z</cp:lastPrinted>
  <dcterms:created xsi:type="dcterms:W3CDTF">2022-11-07T08:28:00Z</dcterms:created>
  <dcterms:modified xsi:type="dcterms:W3CDTF">2024-11-08T08:23:00Z</dcterms:modified>
</cp:coreProperties>
</file>